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6C" w:rsidRPr="00BA2F6C" w:rsidRDefault="00BA2F6C" w:rsidP="00BA2F6C">
      <w:pPr>
        <w:spacing w:after="0"/>
        <w:jc w:val="center"/>
        <w:rPr>
          <w:b/>
          <w:szCs w:val="28"/>
        </w:rPr>
      </w:pPr>
      <w:r w:rsidRPr="00BA2F6C">
        <w:rPr>
          <w:b/>
          <w:szCs w:val="28"/>
        </w:rPr>
        <w:t>Российская Федерация</w:t>
      </w:r>
    </w:p>
    <w:p w:rsidR="00BA2F6C" w:rsidRPr="00BA2F6C" w:rsidRDefault="00BA2F6C" w:rsidP="00BA2F6C">
      <w:pPr>
        <w:spacing w:after="0"/>
        <w:jc w:val="center"/>
        <w:rPr>
          <w:b/>
          <w:szCs w:val="28"/>
        </w:rPr>
      </w:pPr>
      <w:r w:rsidRPr="00BA2F6C">
        <w:rPr>
          <w:b/>
          <w:szCs w:val="28"/>
        </w:rPr>
        <w:t>Новгородская область</w:t>
      </w:r>
    </w:p>
    <w:p w:rsidR="00BA2F6C" w:rsidRPr="00BA2F6C" w:rsidRDefault="00BA2F6C" w:rsidP="00BA2F6C">
      <w:pPr>
        <w:spacing w:after="0"/>
        <w:jc w:val="center"/>
        <w:rPr>
          <w:b/>
          <w:szCs w:val="28"/>
        </w:rPr>
      </w:pPr>
      <w:r w:rsidRPr="00BA2F6C">
        <w:rPr>
          <w:b/>
          <w:szCs w:val="28"/>
        </w:rPr>
        <w:t>Пестовский район</w:t>
      </w:r>
    </w:p>
    <w:p w:rsidR="00BA2F6C" w:rsidRDefault="00BA2F6C" w:rsidP="00BA2F6C">
      <w:pPr>
        <w:pStyle w:val="a5"/>
        <w:spacing w:before="0" w:beforeAutospacing="0" w:after="0" w:afterAutospacing="0"/>
        <w:ind w:firstLine="567"/>
        <w:jc w:val="center"/>
        <w:rPr>
          <w:b/>
          <w:sz w:val="28"/>
          <w:szCs w:val="28"/>
        </w:rPr>
      </w:pPr>
      <w:r w:rsidRPr="00BA2F6C">
        <w:rPr>
          <w:b/>
          <w:sz w:val="28"/>
          <w:szCs w:val="28"/>
        </w:rPr>
        <w:t>Совет депутатов Быковского сельского поселения</w:t>
      </w:r>
    </w:p>
    <w:p w:rsidR="001C7974" w:rsidRDefault="001C7974" w:rsidP="001C7974">
      <w:pPr>
        <w:pStyle w:val="a5"/>
        <w:spacing w:before="0" w:beforeAutospacing="0" w:after="0" w:afterAutospacing="0"/>
        <w:ind w:firstLine="567"/>
        <w:jc w:val="center"/>
        <w:rPr>
          <w:b/>
          <w:color w:val="000000"/>
          <w:sz w:val="28"/>
          <w:szCs w:val="28"/>
        </w:rPr>
      </w:pPr>
      <w:r w:rsidRPr="001C7974">
        <w:rPr>
          <w:b/>
          <w:color w:val="000000"/>
          <w:sz w:val="28"/>
          <w:szCs w:val="28"/>
        </w:rPr>
        <w:t>РЕШЕНИЕ</w:t>
      </w:r>
    </w:p>
    <w:p w:rsidR="00BA2F6C" w:rsidRDefault="00BA2F6C" w:rsidP="001C7974">
      <w:pPr>
        <w:pStyle w:val="a5"/>
        <w:spacing w:before="0" w:beforeAutospacing="0" w:after="0" w:afterAutospacing="0"/>
        <w:ind w:firstLine="567"/>
        <w:jc w:val="center"/>
        <w:rPr>
          <w:b/>
          <w:color w:val="000000"/>
          <w:sz w:val="28"/>
          <w:szCs w:val="28"/>
        </w:rPr>
      </w:pPr>
    </w:p>
    <w:p w:rsidR="00BA2F6C" w:rsidRPr="001C7974" w:rsidRDefault="00BA2F6C" w:rsidP="001C7974">
      <w:pPr>
        <w:pStyle w:val="a5"/>
        <w:spacing w:before="0" w:beforeAutospacing="0" w:after="0" w:afterAutospacing="0"/>
        <w:ind w:firstLine="567"/>
        <w:jc w:val="center"/>
        <w:rPr>
          <w:b/>
          <w:color w:val="000000"/>
          <w:sz w:val="28"/>
          <w:szCs w:val="28"/>
        </w:rPr>
      </w:pPr>
    </w:p>
    <w:p w:rsidR="001C7974" w:rsidRPr="001C7974" w:rsidRDefault="001C7974" w:rsidP="001C7974">
      <w:pPr>
        <w:pStyle w:val="a5"/>
        <w:spacing w:before="0" w:beforeAutospacing="0" w:after="0" w:afterAutospacing="0"/>
        <w:ind w:firstLine="567"/>
        <w:rPr>
          <w:color w:val="000000"/>
          <w:sz w:val="28"/>
          <w:szCs w:val="28"/>
        </w:rPr>
      </w:pPr>
      <w:r w:rsidRPr="001C7974">
        <w:rPr>
          <w:color w:val="000000"/>
          <w:sz w:val="28"/>
          <w:szCs w:val="28"/>
        </w:rPr>
        <w:t>№ 53от 03.12.202   </w:t>
      </w:r>
    </w:p>
    <w:p w:rsidR="001C7974" w:rsidRPr="001C7974" w:rsidRDefault="001C7974" w:rsidP="001C7974">
      <w:pPr>
        <w:pStyle w:val="a5"/>
        <w:spacing w:before="0" w:beforeAutospacing="0" w:after="0" w:afterAutospacing="0"/>
        <w:ind w:firstLine="567"/>
        <w:rPr>
          <w:color w:val="000000"/>
          <w:sz w:val="28"/>
          <w:szCs w:val="28"/>
        </w:rPr>
      </w:pPr>
      <w:r w:rsidRPr="001C7974">
        <w:rPr>
          <w:color w:val="000000"/>
          <w:sz w:val="28"/>
          <w:szCs w:val="28"/>
        </w:rPr>
        <w:t>д. Быково</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 </w:t>
      </w:r>
    </w:p>
    <w:p w:rsidR="001C7974" w:rsidRPr="001C7974" w:rsidRDefault="001C7974" w:rsidP="001C7974">
      <w:pPr>
        <w:pStyle w:val="a5"/>
        <w:spacing w:before="0" w:beforeAutospacing="0" w:after="0" w:afterAutospacing="0"/>
        <w:ind w:firstLine="567"/>
        <w:jc w:val="center"/>
        <w:rPr>
          <w:color w:val="000000"/>
          <w:sz w:val="28"/>
          <w:szCs w:val="28"/>
        </w:rPr>
      </w:pPr>
      <w:r w:rsidRPr="001C7974">
        <w:rPr>
          <w:b/>
          <w:bCs/>
          <w:color w:val="000000"/>
          <w:sz w:val="28"/>
          <w:szCs w:val="28"/>
        </w:rPr>
        <w:t>Об утверждении Положения о муниципальном контроле </w:t>
      </w:r>
      <w:r w:rsidRPr="001C7974">
        <w:rPr>
          <w:b/>
          <w:bCs/>
          <w:color w:val="000000"/>
          <w:spacing w:val="2"/>
          <w:sz w:val="28"/>
          <w:szCs w:val="28"/>
        </w:rPr>
        <w:t>на автомобильном транспорте, городском наземном электрическом транспорте и в дорожном хозяйстве </w:t>
      </w:r>
      <w:r w:rsidRPr="001C7974">
        <w:rPr>
          <w:b/>
          <w:bCs/>
          <w:color w:val="000000"/>
          <w:sz w:val="28"/>
          <w:szCs w:val="28"/>
        </w:rPr>
        <w:t>в Быковском сельском поселении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 </w:t>
      </w:r>
    </w:p>
    <w:p w:rsidR="001C7974" w:rsidRPr="001C7974" w:rsidRDefault="001C7974" w:rsidP="001C7974">
      <w:pPr>
        <w:pStyle w:val="a5"/>
        <w:spacing w:before="0" w:beforeAutospacing="0" w:after="0" w:afterAutospacing="0"/>
        <w:ind w:firstLine="567"/>
        <w:jc w:val="center"/>
        <w:rPr>
          <w:color w:val="000000"/>
          <w:sz w:val="28"/>
          <w:szCs w:val="28"/>
        </w:rPr>
      </w:pPr>
      <w:r w:rsidRPr="001C7974">
        <w:rPr>
          <w:color w:val="000000"/>
          <w:sz w:val="28"/>
          <w:szCs w:val="28"/>
        </w:rPr>
        <w:t>(в ред. решения Совета депутатов</w:t>
      </w:r>
    </w:p>
    <w:p w:rsidR="001C7974" w:rsidRPr="001C7974" w:rsidRDefault="001C7974" w:rsidP="001C7974">
      <w:pPr>
        <w:pStyle w:val="a5"/>
        <w:spacing w:before="0" w:beforeAutospacing="0" w:after="0" w:afterAutospacing="0"/>
        <w:ind w:firstLine="567"/>
        <w:jc w:val="center"/>
        <w:rPr>
          <w:color w:val="000000"/>
          <w:sz w:val="28"/>
          <w:szCs w:val="28"/>
        </w:rPr>
      </w:pPr>
      <w:r w:rsidRPr="001C7974">
        <w:rPr>
          <w:color w:val="000000"/>
          <w:sz w:val="28"/>
          <w:szCs w:val="28"/>
        </w:rPr>
        <w:t>от 28.12.2021 </w:t>
      </w:r>
      <w:hyperlink r:id="rId4" w:tgtFrame="_blank" w:history="1">
        <w:r w:rsidRPr="001C7974">
          <w:rPr>
            <w:rStyle w:val="hyperlink"/>
            <w:color w:val="0000FF"/>
            <w:sz w:val="28"/>
            <w:szCs w:val="28"/>
          </w:rPr>
          <w:t>№ 59</w:t>
        </w:r>
      </w:hyperlink>
      <w:r w:rsidRPr="001C7974">
        <w:rPr>
          <w:color w:val="000000"/>
          <w:sz w:val="28"/>
          <w:szCs w:val="28"/>
        </w:rPr>
        <w:t>)</w:t>
      </w:r>
    </w:p>
    <w:p w:rsidR="001C7974" w:rsidRPr="001C7974" w:rsidRDefault="001C7974" w:rsidP="001C7974">
      <w:pPr>
        <w:pStyle w:val="a5"/>
        <w:spacing w:before="0" w:beforeAutospacing="0" w:after="0" w:afterAutospacing="0"/>
        <w:ind w:firstLine="567"/>
        <w:jc w:val="center"/>
        <w:rPr>
          <w:color w:val="000000"/>
          <w:sz w:val="28"/>
          <w:szCs w:val="28"/>
        </w:rPr>
      </w:pPr>
      <w:r w:rsidRPr="001C7974">
        <w:rPr>
          <w:color w:val="000000"/>
          <w:sz w:val="28"/>
          <w:szCs w:val="28"/>
        </w:rPr>
        <w:t>от 29.04.2022 </w:t>
      </w:r>
      <w:hyperlink r:id="rId5" w:tgtFrame="_blank" w:history="1">
        <w:r w:rsidRPr="001C7974">
          <w:rPr>
            <w:rStyle w:val="hyperlink"/>
            <w:color w:val="0000FF"/>
            <w:sz w:val="28"/>
            <w:szCs w:val="28"/>
          </w:rPr>
          <w:t>№ 77</w:t>
        </w:r>
      </w:hyperlink>
      <w:r w:rsidRPr="001C7974">
        <w:rPr>
          <w:color w:val="000000"/>
          <w:sz w:val="28"/>
          <w:szCs w:val="28"/>
        </w:rPr>
        <w:t>)</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В соответствии с пунктом 19 части 1 статьи 14</w:t>
      </w:r>
      <w:r w:rsidRPr="001C7974">
        <w:rPr>
          <w:color w:val="000000"/>
          <w:sz w:val="28"/>
          <w:szCs w:val="28"/>
          <w:shd w:val="clear" w:color="auto" w:fill="FFFFFF"/>
        </w:rPr>
        <w:t> Федерального закона </w:t>
      </w:r>
      <w:hyperlink r:id="rId6" w:tgtFrame="_blank" w:history="1">
        <w:r w:rsidRPr="001C7974">
          <w:rPr>
            <w:rStyle w:val="hyperlink"/>
            <w:color w:val="0000FF"/>
            <w:sz w:val="28"/>
            <w:szCs w:val="28"/>
            <w:shd w:val="clear" w:color="auto" w:fill="FFFFFF"/>
          </w:rPr>
          <w:t>от 06 октября 2003 года № 131-ФЗ</w:t>
        </w:r>
      </w:hyperlink>
      <w:r w:rsidRPr="001C7974">
        <w:rPr>
          <w:color w:val="000000"/>
          <w:sz w:val="28"/>
          <w:szCs w:val="28"/>
          <w:shd w:val="clear" w:color="auto" w:fill="FFFFFF"/>
        </w:rPr>
        <w:t> «Об общих принципах организации местного самоуправления в Российской Федерации»</w:t>
      </w:r>
      <w:r w:rsidRPr="001C7974">
        <w:rPr>
          <w:color w:val="000000"/>
          <w:sz w:val="28"/>
          <w:szCs w:val="28"/>
        </w:rPr>
        <w:t>, пунктом 4 части 2 статьи 3 Федерального закона </w:t>
      </w:r>
      <w:hyperlink r:id="rId7" w:tgtFrame="_blank" w:history="1">
        <w:r w:rsidRPr="001C7974">
          <w:rPr>
            <w:rStyle w:val="hyperlink"/>
            <w:color w:val="0000FF"/>
            <w:sz w:val="28"/>
            <w:szCs w:val="28"/>
          </w:rPr>
          <w:t>от 31 июля 2020 года № 248-ФЗ</w:t>
        </w:r>
      </w:hyperlink>
      <w:r w:rsidRPr="001C7974">
        <w:rPr>
          <w:color w:val="000000"/>
          <w:sz w:val="28"/>
          <w:szCs w:val="28"/>
        </w:rPr>
        <w:t> «О государственном контроле (надзоре) и муниципальном контроле в Российской Федерации», </w:t>
      </w:r>
      <w:hyperlink r:id="rId8" w:tgtFrame="_blank" w:history="1">
        <w:r w:rsidRPr="001C7974">
          <w:rPr>
            <w:rStyle w:val="hyperlink"/>
            <w:color w:val="0000FF"/>
            <w:sz w:val="28"/>
            <w:szCs w:val="28"/>
          </w:rPr>
          <w:t>Уставом Быковского сельского поселения,</w:t>
        </w:r>
      </w:hyperlink>
      <w:r w:rsidRPr="001C7974">
        <w:rPr>
          <w:color w:val="000000"/>
          <w:sz w:val="28"/>
          <w:szCs w:val="28"/>
        </w:rPr>
        <w:t> Совет депутатов Быковского сельского поселения</w:t>
      </w:r>
    </w:p>
    <w:p w:rsidR="001C7974" w:rsidRPr="001C7974" w:rsidRDefault="001C7974" w:rsidP="001C7974">
      <w:pPr>
        <w:pStyle w:val="a5"/>
        <w:spacing w:before="0" w:beforeAutospacing="0" w:after="0" w:afterAutospacing="0"/>
        <w:jc w:val="both"/>
        <w:rPr>
          <w:color w:val="000000"/>
          <w:sz w:val="28"/>
          <w:szCs w:val="28"/>
        </w:rPr>
      </w:pPr>
      <w:r w:rsidRPr="001C7974">
        <w:rPr>
          <w:color w:val="000000"/>
          <w:sz w:val="28"/>
          <w:szCs w:val="28"/>
        </w:rPr>
        <w:t>РЕШИЛ:</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1. Утвердить прилагаемое Положение о муниципальном контроле </w:t>
      </w:r>
      <w:r w:rsidRPr="001C7974">
        <w:rPr>
          <w:color w:val="000000"/>
          <w:spacing w:val="2"/>
          <w:sz w:val="28"/>
          <w:szCs w:val="28"/>
        </w:rPr>
        <w:t>на автомобильном транспорте, городском наземном электрическом транспорте и в дорожном хозяйстве </w:t>
      </w:r>
      <w:r w:rsidRPr="001C7974">
        <w:rPr>
          <w:color w:val="000000"/>
          <w:sz w:val="28"/>
          <w:szCs w:val="28"/>
        </w:rPr>
        <w:t>в Быковском сельском поселении.»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w:t>
      </w:r>
      <w:r w:rsidRPr="001C7974">
        <w:rPr>
          <w:color w:val="000000"/>
          <w:spacing w:val="2"/>
          <w:sz w:val="28"/>
          <w:szCs w:val="28"/>
        </w:rPr>
        <w:t>на автомобильном транспорте, городском наземном электрическом транспорте и в дорожном хозяйстве </w:t>
      </w:r>
      <w:r w:rsidRPr="001C7974">
        <w:rPr>
          <w:color w:val="000000"/>
          <w:sz w:val="28"/>
          <w:szCs w:val="28"/>
        </w:rPr>
        <w:t>в Быковском сельском поселении, которые вступают в силу с 1 марта 2022 года.</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 Опубликовать решение в муниципальной газете «Информационный вестник Быковского сельского поселения».</w:t>
      </w:r>
    </w:p>
    <w:p w:rsid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 </w:t>
      </w:r>
    </w:p>
    <w:p w:rsidR="00BA2F6C" w:rsidRDefault="00BA2F6C" w:rsidP="001C7974">
      <w:pPr>
        <w:pStyle w:val="a5"/>
        <w:spacing w:before="0" w:beforeAutospacing="0" w:after="0" w:afterAutospacing="0"/>
        <w:ind w:firstLine="567"/>
        <w:jc w:val="both"/>
        <w:rPr>
          <w:color w:val="000000"/>
          <w:sz w:val="28"/>
          <w:szCs w:val="28"/>
        </w:rPr>
      </w:pPr>
    </w:p>
    <w:p w:rsidR="00BA2F6C" w:rsidRDefault="00BA2F6C" w:rsidP="001C7974">
      <w:pPr>
        <w:pStyle w:val="a5"/>
        <w:spacing w:before="0" w:beforeAutospacing="0" w:after="0" w:afterAutospacing="0"/>
        <w:ind w:firstLine="567"/>
        <w:jc w:val="both"/>
        <w:rPr>
          <w:color w:val="000000"/>
          <w:sz w:val="28"/>
          <w:szCs w:val="28"/>
        </w:rPr>
      </w:pPr>
    </w:p>
    <w:p w:rsidR="00BA2F6C" w:rsidRPr="001C7974" w:rsidRDefault="00BA2F6C" w:rsidP="001C7974">
      <w:pPr>
        <w:pStyle w:val="a5"/>
        <w:spacing w:before="0" w:beforeAutospacing="0" w:after="0" w:afterAutospacing="0"/>
        <w:ind w:firstLine="567"/>
        <w:jc w:val="both"/>
        <w:rPr>
          <w:color w:val="000000"/>
          <w:sz w:val="28"/>
          <w:szCs w:val="28"/>
        </w:rPr>
      </w:pPr>
    </w:p>
    <w:p w:rsidR="001C7974" w:rsidRPr="001C7974" w:rsidRDefault="001C7974" w:rsidP="001C7974">
      <w:pPr>
        <w:pStyle w:val="a5"/>
        <w:spacing w:before="0" w:beforeAutospacing="0" w:after="0" w:afterAutospacing="0"/>
        <w:rPr>
          <w:color w:val="000000"/>
          <w:sz w:val="28"/>
          <w:szCs w:val="28"/>
        </w:rPr>
      </w:pPr>
      <w:r w:rsidRPr="001C7974">
        <w:rPr>
          <w:color w:val="000000"/>
          <w:sz w:val="28"/>
          <w:szCs w:val="28"/>
        </w:rPr>
        <w:t>Председатель Совета депутатов</w:t>
      </w:r>
    </w:p>
    <w:p w:rsidR="001C7974" w:rsidRPr="001C7974" w:rsidRDefault="001C7974" w:rsidP="001C7974">
      <w:pPr>
        <w:pStyle w:val="a5"/>
        <w:spacing w:before="0" w:beforeAutospacing="0" w:after="0" w:afterAutospacing="0"/>
        <w:rPr>
          <w:color w:val="000000"/>
          <w:sz w:val="28"/>
          <w:szCs w:val="28"/>
        </w:rPr>
      </w:pPr>
      <w:r>
        <w:rPr>
          <w:color w:val="000000"/>
          <w:sz w:val="28"/>
          <w:szCs w:val="28"/>
        </w:rPr>
        <w:t xml:space="preserve">Быковского сельского </w:t>
      </w:r>
      <w:r w:rsidRPr="001C7974">
        <w:rPr>
          <w:color w:val="000000"/>
          <w:sz w:val="28"/>
          <w:szCs w:val="28"/>
        </w:rPr>
        <w:t>поселения                   </w:t>
      </w:r>
      <w:r>
        <w:rPr>
          <w:color w:val="000000"/>
          <w:sz w:val="28"/>
          <w:szCs w:val="28"/>
        </w:rPr>
        <w:t xml:space="preserve">                       </w:t>
      </w:r>
      <w:r w:rsidRPr="001C7974">
        <w:rPr>
          <w:color w:val="000000"/>
          <w:sz w:val="28"/>
          <w:szCs w:val="28"/>
        </w:rPr>
        <w:t>  Н.А. Алферова</w:t>
      </w:r>
    </w:p>
    <w:p w:rsidR="001C7974" w:rsidRDefault="001C7974" w:rsidP="001C7974">
      <w:pPr>
        <w:pStyle w:val="a5"/>
        <w:spacing w:before="0" w:beforeAutospacing="0" w:after="0" w:afterAutospacing="0"/>
        <w:ind w:firstLine="567"/>
        <w:jc w:val="right"/>
        <w:rPr>
          <w:color w:val="000000"/>
          <w:sz w:val="28"/>
          <w:szCs w:val="28"/>
        </w:rPr>
      </w:pPr>
    </w:p>
    <w:p w:rsidR="00BA2F6C" w:rsidRDefault="00BA2F6C" w:rsidP="001C7974">
      <w:pPr>
        <w:pStyle w:val="a5"/>
        <w:spacing w:before="0" w:beforeAutospacing="0" w:after="0" w:afterAutospacing="0"/>
        <w:ind w:firstLine="567"/>
        <w:jc w:val="right"/>
        <w:rPr>
          <w:color w:val="000000"/>
          <w:sz w:val="28"/>
          <w:szCs w:val="28"/>
        </w:rPr>
      </w:pPr>
    </w:p>
    <w:p w:rsidR="001C7974" w:rsidRDefault="001C7974" w:rsidP="001C7974">
      <w:pPr>
        <w:pStyle w:val="a5"/>
        <w:spacing w:before="0" w:beforeAutospacing="0" w:after="0" w:afterAutospacing="0"/>
        <w:ind w:firstLine="567"/>
        <w:jc w:val="right"/>
        <w:rPr>
          <w:color w:val="000000"/>
          <w:sz w:val="28"/>
          <w:szCs w:val="28"/>
        </w:rPr>
      </w:pPr>
    </w:p>
    <w:p w:rsidR="001C7974" w:rsidRPr="001C7974" w:rsidRDefault="001C7974" w:rsidP="001C7974">
      <w:pPr>
        <w:pStyle w:val="a5"/>
        <w:spacing w:before="0" w:beforeAutospacing="0" w:after="0" w:afterAutospacing="0"/>
        <w:ind w:firstLine="567"/>
        <w:jc w:val="right"/>
        <w:rPr>
          <w:color w:val="000000"/>
          <w:sz w:val="28"/>
          <w:szCs w:val="28"/>
        </w:rPr>
      </w:pPr>
      <w:r w:rsidRPr="001C7974">
        <w:rPr>
          <w:color w:val="000000"/>
          <w:sz w:val="28"/>
          <w:szCs w:val="28"/>
        </w:rPr>
        <w:lastRenderedPageBreak/>
        <w:t>Приложение</w:t>
      </w:r>
    </w:p>
    <w:p w:rsidR="001C7974" w:rsidRPr="001C7974" w:rsidRDefault="001C7974" w:rsidP="001C7974">
      <w:pPr>
        <w:pStyle w:val="a5"/>
        <w:spacing w:before="0" w:beforeAutospacing="0" w:after="0" w:afterAutospacing="0"/>
        <w:ind w:firstLine="567"/>
        <w:jc w:val="right"/>
        <w:rPr>
          <w:color w:val="000000"/>
          <w:sz w:val="28"/>
          <w:szCs w:val="28"/>
        </w:rPr>
      </w:pPr>
      <w:r w:rsidRPr="001C7974">
        <w:rPr>
          <w:color w:val="000000"/>
          <w:sz w:val="28"/>
          <w:szCs w:val="28"/>
        </w:rPr>
        <w:t>к решению Совета депутатов</w:t>
      </w:r>
    </w:p>
    <w:p w:rsidR="001C7974" w:rsidRPr="001C7974" w:rsidRDefault="001C7974" w:rsidP="001C7974">
      <w:pPr>
        <w:pStyle w:val="a5"/>
        <w:spacing w:before="0" w:beforeAutospacing="0" w:after="0" w:afterAutospacing="0"/>
        <w:ind w:firstLine="567"/>
        <w:jc w:val="right"/>
        <w:rPr>
          <w:color w:val="000000"/>
          <w:sz w:val="28"/>
          <w:szCs w:val="28"/>
        </w:rPr>
      </w:pPr>
      <w:r w:rsidRPr="001C7974">
        <w:rPr>
          <w:color w:val="000000"/>
          <w:sz w:val="28"/>
          <w:szCs w:val="28"/>
        </w:rPr>
        <w:t>Быковского сельского поселения</w:t>
      </w:r>
    </w:p>
    <w:p w:rsidR="001C7974" w:rsidRPr="001C7974" w:rsidRDefault="001C7974" w:rsidP="001C7974">
      <w:pPr>
        <w:pStyle w:val="a5"/>
        <w:spacing w:before="0" w:beforeAutospacing="0" w:after="0" w:afterAutospacing="0"/>
        <w:ind w:firstLine="567"/>
        <w:jc w:val="right"/>
        <w:rPr>
          <w:color w:val="000000"/>
          <w:sz w:val="28"/>
          <w:szCs w:val="28"/>
        </w:rPr>
      </w:pPr>
      <w:r w:rsidRPr="001C7974">
        <w:rPr>
          <w:color w:val="000000"/>
          <w:sz w:val="28"/>
          <w:szCs w:val="28"/>
        </w:rPr>
        <w:t>от 03.12.2021 № 53</w:t>
      </w:r>
    </w:p>
    <w:p w:rsidR="001C7974" w:rsidRPr="001C7974" w:rsidRDefault="001C7974" w:rsidP="001C7974">
      <w:pPr>
        <w:pStyle w:val="a5"/>
        <w:spacing w:before="0" w:beforeAutospacing="0" w:after="0" w:afterAutospacing="0"/>
        <w:ind w:firstLine="567"/>
        <w:jc w:val="right"/>
        <w:rPr>
          <w:color w:val="000000"/>
          <w:sz w:val="28"/>
          <w:szCs w:val="28"/>
        </w:rPr>
      </w:pPr>
      <w:r w:rsidRPr="001C7974">
        <w:rPr>
          <w:color w:val="000000"/>
          <w:sz w:val="28"/>
          <w:szCs w:val="28"/>
        </w:rPr>
        <w:t>(в ред. решения Совета депутатов</w:t>
      </w:r>
    </w:p>
    <w:p w:rsidR="001C7974" w:rsidRPr="001C7974" w:rsidRDefault="001C7974" w:rsidP="001C7974">
      <w:pPr>
        <w:pStyle w:val="a5"/>
        <w:spacing w:before="0" w:beforeAutospacing="0" w:after="0" w:afterAutospacing="0"/>
        <w:ind w:firstLine="567"/>
        <w:jc w:val="right"/>
        <w:rPr>
          <w:color w:val="000000"/>
          <w:sz w:val="28"/>
          <w:szCs w:val="28"/>
        </w:rPr>
      </w:pPr>
      <w:r w:rsidRPr="001C7974">
        <w:rPr>
          <w:color w:val="000000"/>
          <w:sz w:val="28"/>
          <w:szCs w:val="28"/>
        </w:rPr>
        <w:t>от 28.12.2021 </w:t>
      </w:r>
      <w:hyperlink r:id="rId9" w:tgtFrame="_blank" w:history="1">
        <w:r w:rsidRPr="001C7974">
          <w:rPr>
            <w:rStyle w:val="hyperlink"/>
            <w:color w:val="0000FF"/>
            <w:sz w:val="28"/>
            <w:szCs w:val="28"/>
          </w:rPr>
          <w:t>№ 59</w:t>
        </w:r>
      </w:hyperlink>
      <w:r w:rsidRPr="001C7974">
        <w:rPr>
          <w:color w:val="000000"/>
          <w:sz w:val="28"/>
          <w:szCs w:val="28"/>
        </w:rPr>
        <w:t>)</w:t>
      </w:r>
    </w:p>
    <w:p w:rsidR="001C7974" w:rsidRPr="001C7974" w:rsidRDefault="001C7974" w:rsidP="001C7974">
      <w:pPr>
        <w:pStyle w:val="a5"/>
        <w:spacing w:before="0" w:beforeAutospacing="0" w:after="0" w:afterAutospacing="0"/>
        <w:ind w:firstLine="567"/>
        <w:jc w:val="right"/>
        <w:rPr>
          <w:color w:val="000000"/>
          <w:sz w:val="28"/>
          <w:szCs w:val="28"/>
        </w:rPr>
      </w:pPr>
      <w:r w:rsidRPr="001C7974">
        <w:rPr>
          <w:color w:val="000000"/>
          <w:sz w:val="28"/>
          <w:szCs w:val="28"/>
        </w:rPr>
        <w:t>от 29.04.2022 </w:t>
      </w:r>
      <w:hyperlink r:id="rId10" w:tgtFrame="_blank" w:history="1">
        <w:r w:rsidRPr="001C7974">
          <w:rPr>
            <w:rStyle w:val="hyperlink"/>
            <w:color w:val="0000FF"/>
            <w:sz w:val="28"/>
            <w:szCs w:val="28"/>
          </w:rPr>
          <w:t>№ 77</w:t>
        </w:r>
      </w:hyperlink>
      <w:r w:rsidRPr="001C7974">
        <w:rPr>
          <w:color w:val="000000"/>
          <w:sz w:val="28"/>
          <w:szCs w:val="28"/>
        </w:rPr>
        <w:t>)</w:t>
      </w:r>
    </w:p>
    <w:p w:rsidR="001C7974" w:rsidRPr="001C7974" w:rsidRDefault="001C7974" w:rsidP="001C7974">
      <w:pPr>
        <w:pStyle w:val="a5"/>
        <w:spacing w:before="0" w:beforeAutospacing="0" w:after="0" w:afterAutospacing="0"/>
        <w:ind w:firstLine="567"/>
        <w:jc w:val="center"/>
        <w:rPr>
          <w:color w:val="000000"/>
          <w:sz w:val="28"/>
          <w:szCs w:val="28"/>
        </w:rPr>
      </w:pPr>
      <w:r w:rsidRPr="001C7974">
        <w:rPr>
          <w:b/>
          <w:bCs/>
          <w:color w:val="000000"/>
          <w:sz w:val="28"/>
          <w:szCs w:val="28"/>
        </w:rPr>
        <w:t>ПОЛОЖЕНИЕ</w:t>
      </w:r>
    </w:p>
    <w:p w:rsidR="001C7974" w:rsidRPr="001C7974" w:rsidRDefault="001C7974" w:rsidP="001C7974">
      <w:pPr>
        <w:pStyle w:val="a5"/>
        <w:spacing w:before="0" w:beforeAutospacing="0" w:after="0" w:afterAutospacing="0"/>
        <w:ind w:firstLine="567"/>
        <w:jc w:val="center"/>
        <w:rPr>
          <w:color w:val="000000"/>
          <w:sz w:val="28"/>
          <w:szCs w:val="28"/>
        </w:rPr>
      </w:pPr>
      <w:r w:rsidRPr="001C7974">
        <w:rPr>
          <w:b/>
          <w:bCs/>
          <w:color w:val="000000"/>
          <w:sz w:val="28"/>
          <w:szCs w:val="28"/>
        </w:rPr>
        <w:t>о муниципальном контроле </w:t>
      </w:r>
      <w:r w:rsidRPr="001C7974">
        <w:rPr>
          <w:b/>
          <w:bCs/>
          <w:color w:val="000000"/>
          <w:spacing w:val="2"/>
          <w:sz w:val="28"/>
          <w:szCs w:val="28"/>
        </w:rPr>
        <w:t>на автомобильном транспорте, городском наземном электрическом транспорте и в дорожном хозяйстве </w:t>
      </w:r>
      <w:r w:rsidRPr="001C7974">
        <w:rPr>
          <w:b/>
          <w:bCs/>
          <w:color w:val="000000"/>
          <w:sz w:val="28"/>
          <w:szCs w:val="28"/>
        </w:rPr>
        <w:t>в Быковском сельском поселении</w:t>
      </w:r>
    </w:p>
    <w:p w:rsidR="001C7974" w:rsidRPr="001C7974" w:rsidRDefault="001C7974" w:rsidP="001C7974">
      <w:pPr>
        <w:pStyle w:val="a5"/>
        <w:spacing w:before="0" w:beforeAutospacing="0" w:after="0" w:afterAutospacing="0"/>
        <w:ind w:firstLine="567"/>
        <w:jc w:val="center"/>
        <w:rPr>
          <w:color w:val="000000"/>
          <w:sz w:val="28"/>
          <w:szCs w:val="28"/>
        </w:rPr>
      </w:pPr>
      <w:r w:rsidRPr="001C7974">
        <w:rPr>
          <w:b/>
          <w:bCs/>
          <w:color w:val="000000"/>
          <w:sz w:val="28"/>
          <w:szCs w:val="28"/>
        </w:rPr>
        <w:t>1. Общие положения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1.1. </w:t>
      </w:r>
      <w:bookmarkStart w:id="0" w:name="_Hlk79673330"/>
      <w:r w:rsidRPr="001C7974">
        <w:rPr>
          <w:color w:val="000000"/>
          <w:sz w:val="28"/>
          <w:szCs w:val="28"/>
        </w:rPr>
        <w:t>Настоящее Положение устанавливает порядок организации и осуществления муниципального контроля </w:t>
      </w:r>
      <w:r w:rsidRPr="001C7974">
        <w:rPr>
          <w:color w:val="000000"/>
          <w:spacing w:val="2"/>
          <w:sz w:val="28"/>
          <w:szCs w:val="28"/>
        </w:rPr>
        <w:t>на автомобильном транспорте, городском наземном электрическом транспорте и в дорожном хозяйстве </w:t>
      </w:r>
      <w:r w:rsidRPr="001C7974">
        <w:rPr>
          <w:color w:val="000000"/>
          <w:sz w:val="28"/>
          <w:szCs w:val="28"/>
        </w:rPr>
        <w:t>(далее – муниципальный контроль)</w:t>
      </w:r>
      <w:bookmarkEnd w:id="0"/>
      <w:r w:rsidRPr="001C7974">
        <w:rPr>
          <w:color w:val="000000"/>
          <w:sz w:val="28"/>
          <w:szCs w:val="28"/>
        </w:rPr>
        <w:t>.</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1.2.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1) в области автомобильных дорог и дорожной деятельности, установленных в отношении автомобильных дорог общего пользования местного значения Быковского сельского поселения (далее – автомобильные дороги местного значения):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а) к эксплуатации объектов дорожного сервиса, размещенных в полосах отвода автомобильных дорог общего пользования;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б) к осуществлению работ по капитальному ремонту, ремонту и содержанию автомобильных дорог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1.3. Муниципальный контроль осуществляется администрацией Быковского сельского поселения</w:t>
      </w:r>
      <w:r w:rsidRPr="001C7974">
        <w:rPr>
          <w:i/>
          <w:iCs/>
          <w:color w:val="000000"/>
          <w:sz w:val="28"/>
          <w:szCs w:val="28"/>
        </w:rPr>
        <w:t> </w:t>
      </w:r>
      <w:r w:rsidRPr="001C7974">
        <w:rPr>
          <w:color w:val="000000"/>
          <w:sz w:val="28"/>
          <w:szCs w:val="28"/>
        </w:rPr>
        <w:t>(далее – администрация).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1.4. Должностными лицами администрации, уполномоченными осуществлять муниципальный контроль являются муниципальные служащие администрации, определенные постановлением администрации (далее также – должностные лица, уполномоченные осуществлять муниципальный контроль)</w:t>
      </w:r>
      <w:r w:rsidRPr="001C7974">
        <w:rPr>
          <w:i/>
          <w:iCs/>
          <w:color w:val="000000"/>
          <w:sz w:val="28"/>
          <w:szCs w:val="28"/>
        </w:rPr>
        <w:t>.</w:t>
      </w:r>
      <w:r w:rsidRPr="001C7974">
        <w:rPr>
          <w:color w:val="000000"/>
          <w:sz w:val="28"/>
          <w:szCs w:val="28"/>
        </w:rPr>
        <w:t> В должностные обязанности указанных должностных лиц администрации в соответствии с их должностной инструкцией входит осуществление полномочий по данному муниципальному контролю.</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lastRenderedPageBreak/>
        <w:t>Должностные лица, уполномоченные осуществлять муниципальный контроль при его осуществлении имеют права, обязанности и несут ответственность в соответствии с Федеральным законом </w:t>
      </w:r>
      <w:hyperlink r:id="rId11" w:tgtFrame="_blank" w:history="1">
        <w:r w:rsidRPr="001C7974">
          <w:rPr>
            <w:rStyle w:val="hyperlink"/>
            <w:color w:val="0000FF"/>
            <w:sz w:val="28"/>
            <w:szCs w:val="28"/>
          </w:rPr>
          <w:t>от 31.07.2020 № 248-ФЗ</w:t>
        </w:r>
      </w:hyperlink>
      <w:r w:rsidRPr="001C7974">
        <w:rPr>
          <w:color w:val="000000"/>
          <w:sz w:val="28"/>
          <w:szCs w:val="28"/>
        </w:rPr>
        <w:t> «О государственном контроле (надзоре) и муниципальном контроле в Российской Федерации» и иными федеральными законами.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1.5. К отношениям, связанным с осуществлением </w:t>
      </w:r>
      <w:bookmarkStart w:id="1" w:name="_Hlk77673892"/>
      <w:r w:rsidRPr="001C7974">
        <w:rPr>
          <w:color w:val="000000"/>
          <w:sz w:val="28"/>
          <w:szCs w:val="28"/>
        </w:rPr>
        <w:t>муниципального контроля</w:t>
      </w:r>
      <w:bookmarkEnd w:id="1"/>
      <w:r w:rsidRPr="001C7974">
        <w:rPr>
          <w:color w:val="000000"/>
          <w:sz w:val="28"/>
          <w:szCs w:val="28"/>
        </w:rPr>
        <w:t>, организацией и проведением профилактических мероприятий, контрольных мероприятий, применяются положения Федерального </w:t>
      </w:r>
      <w:r w:rsidRPr="001C7974">
        <w:rPr>
          <w:rStyle w:val="hyperlink"/>
          <w:color w:val="000000"/>
          <w:sz w:val="28"/>
          <w:szCs w:val="28"/>
        </w:rPr>
        <w:t>закона</w:t>
      </w:r>
      <w:r w:rsidRPr="001C7974">
        <w:rPr>
          <w:color w:val="000000"/>
          <w:sz w:val="28"/>
          <w:szCs w:val="28"/>
        </w:rPr>
        <w:t> от 31июля 2020 года № 248-ФЗ «О государственном контроле (надзоре) и муниципальном контроле в Российской Федерации», Федерального закона </w:t>
      </w:r>
      <w:hyperlink r:id="rId12" w:tgtFrame="_blank" w:history="1">
        <w:r w:rsidRPr="001C7974">
          <w:rPr>
            <w:rStyle w:val="hyperlink"/>
            <w:color w:val="0000FF"/>
            <w:sz w:val="28"/>
            <w:szCs w:val="28"/>
          </w:rPr>
          <w:t>от 08 ноября 2007 года № 259-ФЗ</w:t>
        </w:r>
      </w:hyperlink>
      <w:r w:rsidRPr="001C7974">
        <w:rPr>
          <w:color w:val="000000"/>
          <w:sz w:val="28"/>
          <w:szCs w:val="28"/>
        </w:rPr>
        <w:t> «Устав автомобильного транспорта и городского наземного электрического транспорта», Федерального закона </w:t>
      </w:r>
      <w:hyperlink r:id="rId13" w:tgtFrame="_blank" w:history="1">
        <w:r w:rsidRPr="001C7974">
          <w:rPr>
            <w:rStyle w:val="hyperlink"/>
            <w:color w:val="0000FF"/>
            <w:sz w:val="28"/>
            <w:szCs w:val="28"/>
          </w:rPr>
          <w:t>от 08 ноября 2007 года № 257-ФЗ</w:t>
        </w:r>
      </w:hyperlink>
      <w:r w:rsidRPr="001C7974">
        <w:rPr>
          <w:color w:val="000000"/>
          <w:sz w:val="28"/>
          <w:szCs w:val="28"/>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1C7974">
        <w:rPr>
          <w:rStyle w:val="hyperlink"/>
          <w:color w:val="000000"/>
          <w:sz w:val="28"/>
          <w:szCs w:val="28"/>
        </w:rPr>
        <w:t>закона</w:t>
      </w:r>
      <w:r w:rsidRPr="001C7974">
        <w:rPr>
          <w:color w:val="000000"/>
          <w:sz w:val="28"/>
          <w:szCs w:val="28"/>
        </w:rPr>
        <w:t> </w:t>
      </w:r>
      <w:hyperlink r:id="rId14" w:tgtFrame="_blank" w:history="1">
        <w:r w:rsidRPr="001C7974">
          <w:rPr>
            <w:rStyle w:val="hyperlink"/>
            <w:color w:val="0000FF"/>
            <w:sz w:val="28"/>
            <w:szCs w:val="28"/>
          </w:rPr>
          <w:t>от 06 октября 2003 года № 131-ФЗ</w:t>
        </w:r>
      </w:hyperlink>
      <w:r w:rsidRPr="001C7974">
        <w:rPr>
          <w:color w:val="000000"/>
          <w:sz w:val="28"/>
          <w:szCs w:val="28"/>
        </w:rPr>
        <w:t> «Об общих принципах организации местного самоуправления в Российской Федерации».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1.6. Объектами </w:t>
      </w:r>
      <w:bookmarkStart w:id="2" w:name="_Hlk77676821"/>
      <w:r w:rsidRPr="001C7974">
        <w:rPr>
          <w:color w:val="000000"/>
          <w:sz w:val="28"/>
          <w:szCs w:val="28"/>
        </w:rPr>
        <w:t>муниципального контроля </w:t>
      </w:r>
      <w:bookmarkEnd w:id="2"/>
      <w:r w:rsidRPr="001C7974">
        <w:rPr>
          <w:color w:val="000000"/>
          <w:sz w:val="28"/>
          <w:szCs w:val="28"/>
        </w:rPr>
        <w:t>являются: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а) в рамках пункта 1 части 1 статьи 16 Федерального закона </w:t>
      </w:r>
      <w:hyperlink r:id="rId15" w:tgtFrame="_blank" w:history="1">
        <w:r w:rsidRPr="001C7974">
          <w:rPr>
            <w:rStyle w:val="hyperlink"/>
            <w:color w:val="0000FF"/>
            <w:sz w:val="28"/>
            <w:szCs w:val="28"/>
          </w:rPr>
          <w:t>от 31.07.2020 № 248-ФЗ</w:t>
        </w:r>
      </w:hyperlink>
      <w:r w:rsidRPr="001C7974">
        <w:rPr>
          <w:color w:val="000000"/>
          <w:sz w:val="28"/>
          <w:szCs w:val="28"/>
        </w:rPr>
        <w:t> «О государственном контроле (надзоре) и муниципальном контроле в Российской Федерации»: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деятельность по использованию полос отвода автомобильных дорог местного значения;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деятельность по осуществлению работ по капитальному ремонту, ремонту и содержанию автомобильных дорог местного значения и искусственных дорожных сооружений на них;</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б) в рамках пункта 2 части 1 статьи 16 Федерального закона </w:t>
      </w:r>
      <w:hyperlink r:id="rId16" w:tgtFrame="_blank" w:history="1">
        <w:r w:rsidRPr="001C7974">
          <w:rPr>
            <w:rStyle w:val="hyperlink"/>
            <w:color w:val="0000FF"/>
            <w:sz w:val="28"/>
            <w:szCs w:val="28"/>
          </w:rPr>
          <w:t>от 31.07.2020 № 248-ФЗ</w:t>
        </w:r>
      </w:hyperlink>
      <w:r w:rsidRPr="001C7974">
        <w:rPr>
          <w:color w:val="000000"/>
          <w:sz w:val="28"/>
          <w:szCs w:val="28"/>
        </w:rPr>
        <w:t> «О государственном контроле (надзоре) и муниципальном контроле в Российской Федерации»: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внесение платы за проезд по платным автомобильным дорогам местного значения, платным участкам таких автомобильных дорог (в случае создания платных автомобильных дорог местного значения, платных участков таких автомобильных дорог);</w:t>
      </w:r>
    </w:p>
    <w:p w:rsidR="001C7974" w:rsidRPr="001C7974" w:rsidRDefault="001C7974" w:rsidP="001C7974">
      <w:pPr>
        <w:pStyle w:val="a5"/>
        <w:spacing w:before="0" w:beforeAutospacing="0" w:after="0" w:afterAutospacing="0"/>
        <w:ind w:firstLine="567"/>
        <w:jc w:val="both"/>
        <w:rPr>
          <w:color w:val="000000"/>
          <w:sz w:val="28"/>
          <w:szCs w:val="28"/>
        </w:rPr>
      </w:pPr>
      <w:bookmarkStart w:id="3" w:name="_Hlk77675416"/>
      <w:r w:rsidRPr="001C7974">
        <w:rPr>
          <w:color w:val="000000"/>
          <w:sz w:val="28"/>
          <w:szCs w:val="28"/>
        </w:rPr>
        <w:t>внесение платы за </w:t>
      </w:r>
      <w:bookmarkEnd w:id="3"/>
      <w:r w:rsidRPr="001C7974">
        <w:rPr>
          <w:color w:val="000000"/>
          <w:sz w:val="28"/>
          <w:szCs w:val="28"/>
        </w:rPr>
        <w:t>пользование на платной основе парковками (парковочными местами), расположенными на автомобильных дорогах местного значения (в случае создания таких парковок (парковочных мест);</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внесение платы за присоединение объектов дорожного сервиса к автомобильным дорогам местного значения;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в) в рамках пункта 3 части 1 статьи 16 Федерального закона Федерального закона </w:t>
      </w:r>
      <w:hyperlink r:id="rId17" w:tgtFrame="_blank" w:history="1">
        <w:r w:rsidRPr="001C7974">
          <w:rPr>
            <w:rStyle w:val="hyperlink"/>
            <w:color w:val="0000FF"/>
            <w:sz w:val="28"/>
            <w:szCs w:val="28"/>
          </w:rPr>
          <w:t>от 31.07.2020 № 248-ФЗ</w:t>
        </w:r>
      </w:hyperlink>
      <w:r w:rsidRPr="001C7974">
        <w:rPr>
          <w:color w:val="000000"/>
          <w:sz w:val="28"/>
          <w:szCs w:val="28"/>
        </w:rPr>
        <w:t> «О государственном контроле (надзоре) и муниципальном контроле в Российской Федерации»: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объекты дорожного сервиса, размещенные в полосах отвода автомобильных дорог местного значения;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придорожные полосы и полосы отвода автомобильных дорог местного значения;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автомобильная дорога местного значения и искусственные дорожные сооружения на ней;</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примыкания к автомобильным дорогам местного значения, в том числе примыкания объектов дорожного сервиса.</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1.7. Администрацией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1.8. Система оценки и управления рисками при осуществлении муниципального контроля не применяется</w:t>
      </w:r>
      <w:bookmarkStart w:id="4" w:name="Par61"/>
      <w:bookmarkEnd w:id="4"/>
      <w:r w:rsidRPr="001C7974">
        <w:rPr>
          <w:color w:val="000000"/>
          <w:sz w:val="28"/>
          <w:szCs w:val="28"/>
        </w:rPr>
        <w:t>.</w:t>
      </w:r>
    </w:p>
    <w:p w:rsidR="001C7974" w:rsidRPr="001C7974" w:rsidRDefault="001C7974" w:rsidP="001C7974">
      <w:pPr>
        <w:pStyle w:val="a5"/>
        <w:spacing w:before="0" w:beforeAutospacing="0" w:after="0" w:afterAutospacing="0"/>
        <w:ind w:firstLine="567"/>
        <w:jc w:val="center"/>
        <w:rPr>
          <w:color w:val="000000"/>
          <w:sz w:val="28"/>
          <w:szCs w:val="28"/>
        </w:rPr>
      </w:pPr>
      <w:r w:rsidRPr="001C7974">
        <w:rPr>
          <w:b/>
          <w:bCs/>
          <w:color w:val="000000"/>
          <w:sz w:val="28"/>
          <w:szCs w:val="28"/>
        </w:rPr>
        <w:t>2. Профилактика рисков причинения вреда (ущерба) охраняемым законом ценностям</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2.1. Администрация осуществляет муниципальный контроль в том числе посредством проведения профилактических мероприятий.</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lastRenderedPageBreak/>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Быковского сельского поселения для принятия решения о проведении контрольных мероприятий.</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2.5. При осуществлении администрацией муниципального контроля могут проводиться следующие виды профилактических мероприятий:</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1) информирование;</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2) обобщение правоприменительной практики;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 объявление предостережений;</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4) консультирование;</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5) профилактический визит.</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в соответствии с частью 2 статьи 45 </w:t>
      </w:r>
      <w:r w:rsidRPr="001C7974">
        <w:rPr>
          <w:color w:val="000000"/>
          <w:sz w:val="28"/>
          <w:szCs w:val="28"/>
          <w:shd w:val="clear" w:color="auto" w:fill="FFFFFF"/>
        </w:rPr>
        <w:t>Федерального закона </w:t>
      </w:r>
      <w:hyperlink r:id="rId18" w:tgtFrame="_blank" w:history="1">
        <w:r w:rsidRPr="001C7974">
          <w:rPr>
            <w:rStyle w:val="hyperlink"/>
            <w:color w:val="0000FF"/>
            <w:sz w:val="28"/>
            <w:szCs w:val="28"/>
          </w:rPr>
          <w:t>от 31.07.2020 № 248-ФЗ</w:t>
        </w:r>
      </w:hyperlink>
      <w:r w:rsidRPr="001C7974">
        <w:rPr>
          <w:color w:val="000000"/>
          <w:sz w:val="28"/>
          <w:szCs w:val="28"/>
        </w:rPr>
        <w:t> «О государственном контроле (надзоре) и муниципальном контроле в Российской Федерации».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C7974">
        <w:rPr>
          <w:color w:val="000000"/>
          <w:sz w:val="28"/>
          <w:szCs w:val="28"/>
          <w:shd w:val="clear" w:color="auto" w:fill="FFFFFF"/>
        </w:rPr>
        <w:t>доступ к специальному разделу должен осуществляться с главной (основной) страницы </w:t>
      </w:r>
      <w:r w:rsidRPr="001C7974">
        <w:rPr>
          <w:color w:val="000000"/>
          <w:sz w:val="28"/>
          <w:szCs w:val="28"/>
        </w:rPr>
        <w:t>официального сайта администрации</w:t>
      </w:r>
      <w:r w:rsidRPr="001C7974">
        <w:rPr>
          <w:color w:val="000000"/>
          <w:sz w:val="28"/>
          <w:szCs w:val="28"/>
          <w:shd w:val="clear" w:color="auto" w:fill="FFFFFF"/>
        </w:rPr>
        <w:t>)</w:t>
      </w:r>
      <w:r w:rsidRPr="001C7974">
        <w:rPr>
          <w:color w:val="000000"/>
          <w:sz w:val="28"/>
          <w:szCs w:val="28"/>
        </w:rPr>
        <w:t>, в средствах массовой информации,</w:t>
      </w:r>
      <w:r w:rsidRPr="001C7974">
        <w:rPr>
          <w:color w:val="000000"/>
          <w:sz w:val="28"/>
          <w:szCs w:val="28"/>
          <w:shd w:val="clear" w:color="auto" w:fill="FFFFFF"/>
        </w:rPr>
        <w:t> через личные кабинеты контролируемых лиц в государственных информационных системах (при их наличии) и в иных формах.</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w:t>
      </w:r>
      <w:hyperlink r:id="rId19" w:tgtFrame="_blank" w:history="1">
        <w:r w:rsidRPr="001C7974">
          <w:rPr>
            <w:rStyle w:val="hyperlink"/>
            <w:color w:val="0000FF"/>
            <w:sz w:val="28"/>
            <w:szCs w:val="28"/>
          </w:rPr>
          <w:t>от 31.07.2020 № 248-ФЗ</w:t>
        </w:r>
      </w:hyperlink>
      <w:r w:rsidRPr="001C7974">
        <w:rPr>
          <w:color w:val="000000"/>
          <w:sz w:val="28"/>
          <w:szCs w:val="28"/>
        </w:rPr>
        <w:t> «О государственном контроле (надзоре) и муниципальном контроле в Российской Федерации».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Администрация также вправе информировать население Быковского сельского поселения на собраниях и конференциях граждан об обязательных требованиях, предъявляемых к объектам контроля.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w:t>
      </w:r>
      <w:r w:rsidRPr="001C7974">
        <w:rPr>
          <w:color w:val="000000"/>
          <w:sz w:val="28"/>
          <w:szCs w:val="28"/>
        </w:rPr>
        <w:lastRenderedPageBreak/>
        <w:t>правоприменительной практики по осуществлению муниципального контроля и утверждаемый распоряжением администрации, подписываемым Главой Быковского сельского поселения.</w:t>
      </w:r>
      <w:r w:rsidRPr="001C7974">
        <w:rPr>
          <w:i/>
          <w:iCs/>
          <w:color w:val="000000"/>
          <w:sz w:val="28"/>
          <w:szCs w:val="28"/>
        </w:rPr>
        <w:t> </w:t>
      </w:r>
      <w:r w:rsidRPr="001C7974">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2.8. Предостережение о недопустимости нарушения обязательных требований и предложение</w:t>
      </w:r>
      <w:r w:rsidRPr="001C7974">
        <w:rPr>
          <w:color w:val="000000"/>
          <w:sz w:val="28"/>
          <w:szCs w:val="28"/>
          <w:shd w:val="clear" w:color="auto" w:fill="FFFFFF"/>
        </w:rPr>
        <w:t> принять меры по обеспечению соблюдения обязательных требований</w:t>
      </w:r>
      <w:r w:rsidRPr="001C7974">
        <w:rPr>
          <w:color w:val="000000"/>
          <w:sz w:val="28"/>
          <w:szCs w:val="28"/>
        </w:rPr>
        <w:t> объявляются контролируемому лицу в случае наличия у администрации сведений о готовящихся нарушениях обязательных требований </w:t>
      </w:r>
      <w:r w:rsidRPr="001C7974">
        <w:rPr>
          <w:color w:val="000000"/>
          <w:sz w:val="28"/>
          <w:szCs w:val="28"/>
          <w:shd w:val="clear" w:color="auto" w:fill="FFFFFF"/>
        </w:rPr>
        <w:t>или признаках нарушений обязательных требований </w:t>
      </w:r>
      <w:r w:rsidRPr="001C797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Быковского сельского поселения</w:t>
      </w:r>
      <w:r w:rsidRPr="001C7974">
        <w:rPr>
          <w:i/>
          <w:iCs/>
          <w:color w:val="000000"/>
          <w:sz w:val="28"/>
          <w:szCs w:val="28"/>
        </w:rPr>
        <w:t> </w:t>
      </w:r>
      <w:r w:rsidRPr="001C797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Предостережение о недопустимости нарушения обязательных требований оформляется в соответствии с формой, утвержденной </w:t>
      </w:r>
      <w:r w:rsidRPr="001C7974">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1C7974">
        <w:rPr>
          <w:color w:val="000000"/>
          <w:sz w:val="28"/>
          <w:szCs w:val="28"/>
        </w:rPr>
        <w:t>.</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 xml:space="preserve">Личный прием граждан проводится Главой Быковского сельского поселения 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w:t>
      </w:r>
      <w:r w:rsidRPr="001C7974">
        <w:rPr>
          <w:color w:val="000000"/>
          <w:sz w:val="28"/>
          <w:szCs w:val="28"/>
        </w:rPr>
        <w:lastRenderedPageBreak/>
        <w:t>администрации в специальном разделе, посвященном контрольной деятельности.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Консультирование осуществляется в устной или письменной форме по следующим вопросам:</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1) организация и осуществление муниципального контроля;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2) порядок осуществления контрольных мероприятий, установленных настоящим Положением;</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 порядок обжалования действий (бездействия) должностных лиц, уполномоченных осуществлять муниципальный контроль;</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2) за время консультирования предоставить в устной форме ответ на поставленные вопросы невозможно;</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 ответ на поставленные вопросы требует дополнительного запроса сведений.</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Должностными лицами, уполномоченными осуществлять муниципальный контроль, ведется журнал учета консультирований.</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Pr="001C7974">
        <w:rPr>
          <w:color w:val="000000"/>
          <w:sz w:val="28"/>
          <w:szCs w:val="28"/>
        </w:rPr>
        <w:lastRenderedPageBreak/>
        <w:t>Главой Быковского сельского поселения</w:t>
      </w:r>
      <w:r w:rsidRPr="001C7974">
        <w:rPr>
          <w:i/>
          <w:iCs/>
          <w:color w:val="000000"/>
          <w:sz w:val="28"/>
          <w:szCs w:val="28"/>
        </w:rPr>
        <w:t> </w:t>
      </w:r>
      <w:r w:rsidRPr="001C7974">
        <w:rPr>
          <w:color w:val="000000"/>
          <w:sz w:val="28"/>
          <w:szCs w:val="28"/>
        </w:rPr>
        <w:t>или должностным лицом, уполномоченным осуществлять муниципальный контроль.</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C7974" w:rsidRPr="001C7974" w:rsidRDefault="001C7974" w:rsidP="001C7974">
      <w:pPr>
        <w:pStyle w:val="a5"/>
        <w:spacing w:before="0" w:beforeAutospacing="0" w:after="0" w:afterAutospacing="0"/>
        <w:ind w:firstLine="567"/>
        <w:jc w:val="center"/>
        <w:rPr>
          <w:color w:val="000000"/>
          <w:sz w:val="28"/>
          <w:szCs w:val="28"/>
        </w:rPr>
      </w:pPr>
      <w:r w:rsidRPr="001C7974">
        <w:rPr>
          <w:b/>
          <w:bCs/>
          <w:color w:val="000000"/>
          <w:sz w:val="28"/>
          <w:szCs w:val="28"/>
        </w:rPr>
        <w:t>3. Осуществление контрольных мероприятий и контрольных действий</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3.1. При осуществлении муниципального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 документарная проверка (посредством получения письменных объяснений, истребования документов, экспертизы);</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w:t>
      </w:r>
      <w:r w:rsidRPr="001C7974">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C7974">
        <w:rPr>
          <w:color w:val="000000"/>
          <w:sz w:val="28"/>
          <w:szCs w:val="28"/>
        </w:rPr>
        <w:t>);</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Внеплановые контрольные мероприятия могут проводиться только после согласования с органами прокуратуры.</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Быковского сельского поселения</w:t>
      </w:r>
      <w:r w:rsidRPr="001C7974">
        <w:rPr>
          <w:i/>
          <w:iCs/>
          <w:color w:val="000000"/>
          <w:sz w:val="28"/>
          <w:szCs w:val="28"/>
        </w:rPr>
        <w:t>, </w:t>
      </w:r>
      <w:r w:rsidRPr="001C7974">
        <w:rPr>
          <w:color w:val="000000"/>
          <w:sz w:val="28"/>
          <w:szCs w:val="28"/>
          <w:shd w:val="clear" w:color="auto" w:fill="FFFFFF"/>
        </w:rPr>
        <w:t xml:space="preserve">задания, содержащегося в планах работы администрации, в том числе в случаях, </w:t>
      </w:r>
      <w:r w:rsidRPr="001C7974">
        <w:rPr>
          <w:color w:val="000000"/>
          <w:sz w:val="28"/>
          <w:szCs w:val="28"/>
          <w:shd w:val="clear" w:color="auto" w:fill="FFFFFF"/>
        </w:rPr>
        <w:lastRenderedPageBreak/>
        <w:t>установленных</w:t>
      </w:r>
      <w:r w:rsidRPr="001C7974">
        <w:rPr>
          <w:color w:val="000000"/>
          <w:sz w:val="28"/>
          <w:szCs w:val="28"/>
        </w:rPr>
        <w:t> Федеральным законом от 31июля 2020 года № 248-ФЗ «О государственном контроле (надзоре) и муниципальном контроле в Российской Федерации».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законом </w:t>
      </w:r>
      <w:hyperlink r:id="rId20" w:tgtFrame="_blank" w:history="1">
        <w:r w:rsidRPr="001C7974">
          <w:rPr>
            <w:rStyle w:val="hyperlink"/>
            <w:color w:val="0000FF"/>
            <w:sz w:val="28"/>
            <w:szCs w:val="28"/>
          </w:rPr>
          <w:t>от 31 июля 2020 года № 248-ФЗ</w:t>
        </w:r>
      </w:hyperlink>
      <w:r w:rsidRPr="001C7974">
        <w:rPr>
          <w:color w:val="000000"/>
          <w:sz w:val="28"/>
          <w:szCs w:val="28"/>
        </w:rPr>
        <w:t> «О государственном контроле (надзоре) и муниципальном контроле в Российской Федерации».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3.9.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C7974">
        <w:rPr>
          <w:color w:val="000000"/>
          <w:sz w:val="28"/>
          <w:szCs w:val="28"/>
          <w:shd w:val="clear" w:color="auto" w:fill="FFFFFF"/>
        </w:rPr>
        <w:t>распоряжением Правительства Российской Федерации </w:t>
      </w:r>
      <w:hyperlink r:id="rId21" w:tgtFrame="_blank" w:history="1">
        <w:r w:rsidRPr="001C7974">
          <w:rPr>
            <w:rStyle w:val="hyperlink"/>
            <w:color w:val="0000FF"/>
            <w:sz w:val="28"/>
            <w:szCs w:val="28"/>
            <w:shd w:val="clear" w:color="auto" w:fill="FFFFFF"/>
          </w:rPr>
          <w:t>от 19.04.2016 № 724-р</w:t>
        </w:r>
      </w:hyperlink>
      <w:r w:rsidRPr="001C7974">
        <w:rPr>
          <w:color w:val="000000"/>
          <w:sz w:val="28"/>
          <w:szCs w:val="28"/>
          <w:shd w:val="clear" w:color="auto" w:fill="FFFFFF"/>
        </w:rPr>
        <w:t> перечнем</w:t>
      </w:r>
      <w:r w:rsidRPr="001C7974">
        <w:rPr>
          <w:color w:val="000000"/>
          <w:sz w:val="28"/>
          <w:szCs w:val="28"/>
        </w:rPr>
        <w:t> </w:t>
      </w:r>
      <w:r w:rsidRPr="001C797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C7974">
        <w:rPr>
          <w:color w:val="000000"/>
          <w:sz w:val="28"/>
          <w:szCs w:val="28"/>
        </w:rPr>
        <w:t>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hyperlink r:id="rId22" w:tgtFrame="_blank" w:history="1">
        <w:r w:rsidRPr="001C7974">
          <w:rPr>
            <w:rStyle w:val="hyperlink"/>
            <w:color w:val="0000FF"/>
            <w:sz w:val="28"/>
            <w:szCs w:val="28"/>
          </w:rPr>
          <w:t>от 06.03.2021 № 338</w:t>
        </w:r>
      </w:hyperlink>
      <w:r w:rsidRPr="001C7974">
        <w:rPr>
          <w:color w:val="000000"/>
          <w:sz w:val="28"/>
          <w:szCs w:val="28"/>
        </w:rPr>
        <w:t> «О межведомственном информационном взаимодействии в рамках осуществления государственного контроля (надзора), муниципального контроля».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3.10. </w:t>
      </w:r>
      <w:r w:rsidRPr="001C7974">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lastRenderedPageBreak/>
        <w:t>1) </w:t>
      </w:r>
      <w:r w:rsidRPr="001C7974">
        <w:rPr>
          <w:color w:val="000000"/>
          <w:sz w:val="28"/>
          <w:szCs w:val="28"/>
          <w:shd w:val="clear" w:color="auto" w:fill="FFFFFF"/>
        </w:rPr>
        <w:t>отсутствие контролируемого лица либо его представителя не препятствует оценке </w:t>
      </w:r>
      <w:r w:rsidRPr="001C7974">
        <w:rPr>
          <w:color w:val="000000"/>
          <w:sz w:val="28"/>
          <w:szCs w:val="28"/>
        </w:rPr>
        <w:t>должностным лицом, уполномоченным осуществлять муниципальный контроль, </w:t>
      </w:r>
      <w:r w:rsidRPr="001C7974">
        <w:rPr>
          <w:color w:val="000000"/>
          <w:sz w:val="28"/>
          <w:szCs w:val="28"/>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shd w:val="clear" w:color="auto" w:fill="FFFFFF"/>
        </w:rPr>
        <w:t>2) отсутствие признаков </w:t>
      </w:r>
      <w:r w:rsidRPr="001C7974">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 имеются уважительные причины для отсутствия контролируемого лица (болезнь</w:t>
      </w:r>
      <w:r w:rsidRPr="001C7974">
        <w:rPr>
          <w:color w:val="000000"/>
          <w:sz w:val="28"/>
          <w:szCs w:val="28"/>
          <w:shd w:val="clear" w:color="auto" w:fill="FFFFFF"/>
        </w:rPr>
        <w:t> контролируемого лица</w:t>
      </w:r>
      <w:r w:rsidRPr="001C7974">
        <w:rPr>
          <w:color w:val="000000"/>
          <w:sz w:val="28"/>
          <w:szCs w:val="28"/>
        </w:rPr>
        <w:t>, его командировка и т.п.) при проведении</w:t>
      </w:r>
      <w:r w:rsidRPr="001C7974">
        <w:rPr>
          <w:color w:val="000000"/>
          <w:sz w:val="28"/>
          <w:szCs w:val="28"/>
          <w:shd w:val="clear" w:color="auto" w:fill="FFFFFF"/>
        </w:rPr>
        <w:t> контрольного мероприятия</w:t>
      </w:r>
      <w:r w:rsidRPr="001C7974">
        <w:rPr>
          <w:color w:val="000000"/>
          <w:sz w:val="28"/>
          <w:szCs w:val="28"/>
        </w:rPr>
        <w:t>.</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3.11. Срок проведения выездной проверки не может превышать 10 рабочих дней.</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w:t>
      </w:r>
      <w:hyperlink r:id="rId23" w:tgtFrame="_blank" w:history="1">
        <w:r w:rsidRPr="001C7974">
          <w:rPr>
            <w:rStyle w:val="hyperlink"/>
            <w:color w:val="0000FF"/>
            <w:sz w:val="28"/>
            <w:szCs w:val="28"/>
          </w:rPr>
          <w:t>от 31.07.2020 № 248-ФЗ</w:t>
        </w:r>
      </w:hyperlink>
      <w:r w:rsidRPr="001C7974">
        <w:rPr>
          <w:color w:val="000000"/>
          <w:sz w:val="28"/>
          <w:szCs w:val="28"/>
        </w:rPr>
        <w:t> «О государственном контроле (надзоре) и муниципальном контроле в Российской Федерации».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lastRenderedPageBreak/>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C7974">
        <w:rPr>
          <w:color w:val="000000"/>
          <w:sz w:val="28"/>
          <w:szCs w:val="28"/>
          <w:shd w:val="clear" w:color="auto" w:fill="FFFFFF"/>
        </w:rPr>
        <w:t> если иной порядок оформления акта не установлен Правительством Российской Федерации</w:t>
      </w:r>
      <w:r w:rsidRPr="001C7974">
        <w:rPr>
          <w:color w:val="000000"/>
          <w:sz w:val="28"/>
          <w:szCs w:val="28"/>
        </w:rPr>
        <w:t>.</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3.15. Информация о контрольных мероприятиях размещается в Едином реестре контрольных (надзорных) мероприятий.</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3.16.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C7974">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C7974">
        <w:rPr>
          <w:color w:val="000000"/>
          <w:sz w:val="28"/>
          <w:szCs w:val="28"/>
        </w:rPr>
        <w:t>Единый портал</w:t>
      </w:r>
      <w:r w:rsidRPr="001C7974">
        <w:rPr>
          <w:color w:val="000000"/>
          <w:sz w:val="28"/>
          <w:szCs w:val="28"/>
          <w:shd w:val="clear" w:color="auto" w:fill="FFFFFF"/>
        </w:rPr>
        <w:t>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C7974">
        <w:rPr>
          <w:color w:val="000000"/>
          <w:sz w:val="28"/>
          <w:szCs w:val="28"/>
          <w:shd w:val="clear" w:color="auto" w:fill="FFFFFF"/>
        </w:rPr>
        <w:t xml:space="preserve"> документы в электронном виде через единый портал государственных и </w:t>
      </w:r>
      <w:r w:rsidRPr="001C7974">
        <w:rPr>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C7974">
        <w:rPr>
          <w:color w:val="000000"/>
          <w:sz w:val="28"/>
          <w:szCs w:val="28"/>
        </w:rPr>
        <w:t> Указанный гражданин вправе направлять администрации документы на бумажном носителе.</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C7974">
        <w:rPr>
          <w:color w:val="000000"/>
          <w:sz w:val="28"/>
          <w:szCs w:val="28"/>
          <w:shd w:val="clear" w:color="auto" w:fill="FFFFFF"/>
        </w:rPr>
        <w:t>Федерального закона </w:t>
      </w:r>
      <w:hyperlink r:id="rId24" w:tgtFrame="_blank" w:history="1">
        <w:r w:rsidRPr="001C7974">
          <w:rPr>
            <w:rStyle w:val="hyperlink"/>
            <w:color w:val="0000FF"/>
            <w:sz w:val="28"/>
            <w:szCs w:val="28"/>
          </w:rPr>
          <w:t>от 31.07.2020 № 248-ФЗ</w:t>
        </w:r>
      </w:hyperlink>
      <w:r w:rsidRPr="001C7974">
        <w:rPr>
          <w:color w:val="000000"/>
          <w:sz w:val="28"/>
          <w:szCs w:val="28"/>
        </w:rPr>
        <w:t> «О государственном контроле (надзоре) и муниципальном контроле в Российской Федерации» и разделом 4 настоящего Положения.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1C7974" w:rsidRPr="001C7974" w:rsidRDefault="001C7974" w:rsidP="001C7974">
      <w:pPr>
        <w:pStyle w:val="a5"/>
        <w:spacing w:before="0" w:beforeAutospacing="0" w:after="0" w:afterAutospacing="0"/>
        <w:ind w:firstLine="567"/>
        <w:jc w:val="both"/>
        <w:rPr>
          <w:color w:val="000000"/>
          <w:sz w:val="28"/>
          <w:szCs w:val="28"/>
        </w:rPr>
      </w:pPr>
      <w:bookmarkStart w:id="5" w:name="Par318"/>
      <w:bookmarkEnd w:id="5"/>
      <w:r w:rsidRPr="001C7974">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w:t>
      </w:r>
      <w:r w:rsidRPr="001C7974">
        <w:rPr>
          <w:color w:val="000000"/>
          <w:sz w:val="28"/>
          <w:szCs w:val="28"/>
        </w:rPr>
        <w:lastRenderedPageBreak/>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4) </w:t>
      </w:r>
      <w:r w:rsidRPr="001C797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C7974">
        <w:rPr>
          <w:color w:val="000000"/>
          <w:sz w:val="28"/>
          <w:szCs w:val="28"/>
        </w:rPr>
        <w:t>;</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3.20. 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Новгородской области, органами местного самоуправления, правоохранительными органами, организациями и гражданами.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C7974" w:rsidRPr="001C7974" w:rsidRDefault="001C7974" w:rsidP="001C7974">
      <w:pPr>
        <w:pStyle w:val="a5"/>
        <w:spacing w:before="0" w:beforeAutospacing="0" w:after="0" w:afterAutospacing="0"/>
        <w:ind w:firstLine="567"/>
        <w:jc w:val="center"/>
        <w:rPr>
          <w:color w:val="000000"/>
          <w:sz w:val="28"/>
          <w:szCs w:val="28"/>
        </w:rPr>
      </w:pPr>
      <w:r w:rsidRPr="001C7974">
        <w:rPr>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4.1.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w:t>
      </w:r>
      <w:hyperlink r:id="rId25" w:tgtFrame="_blank" w:history="1">
        <w:r w:rsidRPr="001C7974">
          <w:rPr>
            <w:rStyle w:val="hyperlink"/>
            <w:color w:val="0000FF"/>
            <w:sz w:val="28"/>
            <w:szCs w:val="28"/>
          </w:rPr>
          <w:t xml:space="preserve">от </w:t>
        </w:r>
        <w:r w:rsidRPr="001C7974">
          <w:rPr>
            <w:rStyle w:val="hyperlink"/>
            <w:color w:val="0000FF"/>
            <w:sz w:val="28"/>
            <w:szCs w:val="28"/>
          </w:rPr>
          <w:lastRenderedPageBreak/>
          <w:t>31.07.2020 № 248-ФЗ</w:t>
        </w:r>
      </w:hyperlink>
      <w:r w:rsidRPr="001C7974">
        <w:rPr>
          <w:color w:val="000000"/>
          <w:sz w:val="28"/>
          <w:szCs w:val="28"/>
        </w:rPr>
        <w:t> «О государственном контроле (надзоре) и муниципальном контроле в Российской Федерации».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1) решений о проведении контрольных мероприятий;</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2) актов контрольных мероприятий, предписаний об устранении выявленных нарушений;</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 действий (бездействия) должностных лиц, уполномоченных осуществлять муниципальный контроль, в рамках контрольных мероприятий.</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C7974">
        <w:rPr>
          <w:color w:val="000000"/>
          <w:sz w:val="28"/>
          <w:szCs w:val="28"/>
          <w:shd w:val="clear" w:color="auto" w:fill="FFFFFF"/>
        </w:rPr>
        <w:t>и (или) регионального портала государственных и муниципальных услуг</w:t>
      </w:r>
      <w:r w:rsidRPr="001C7974">
        <w:rPr>
          <w:color w:val="000000"/>
          <w:sz w:val="28"/>
          <w:szCs w:val="28"/>
        </w:rPr>
        <w:t>.</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Быковского сельского поселения с предварительным информированием Главы Быковского сельского поселения</w:t>
      </w:r>
      <w:r w:rsidRPr="001C7974">
        <w:rPr>
          <w:i/>
          <w:iCs/>
          <w:color w:val="000000"/>
          <w:sz w:val="28"/>
          <w:szCs w:val="28"/>
        </w:rPr>
        <w:t> </w:t>
      </w:r>
      <w:r w:rsidRPr="001C7974">
        <w:rPr>
          <w:color w:val="000000"/>
          <w:sz w:val="28"/>
          <w:szCs w:val="28"/>
        </w:rPr>
        <w:t>о наличии в</w:t>
      </w:r>
      <w:r w:rsidRPr="001C7974">
        <w:rPr>
          <w:i/>
          <w:iCs/>
          <w:color w:val="000000"/>
          <w:sz w:val="28"/>
          <w:szCs w:val="28"/>
        </w:rPr>
        <w:t> </w:t>
      </w:r>
      <w:r w:rsidRPr="001C7974">
        <w:rPr>
          <w:color w:val="000000"/>
          <w:sz w:val="28"/>
          <w:szCs w:val="28"/>
        </w:rPr>
        <w:t>жалобе (документах) сведений, составляющих государственную или иную охраняемую законом тайну.</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4.4. Жалоба на решение администрации, действия (бездействие) его должностных лиц рассматривается Главой Быковского сельского поселения.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Быковского сельского поселения не более чем на 20 рабочих дней.</w:t>
      </w:r>
    </w:p>
    <w:p w:rsidR="001C7974" w:rsidRPr="001C7974" w:rsidRDefault="001C7974" w:rsidP="001C7974">
      <w:pPr>
        <w:pStyle w:val="a5"/>
        <w:spacing w:before="0" w:beforeAutospacing="0" w:after="0" w:afterAutospacing="0"/>
        <w:ind w:firstLine="567"/>
        <w:jc w:val="center"/>
        <w:rPr>
          <w:color w:val="000000"/>
          <w:sz w:val="28"/>
          <w:szCs w:val="28"/>
        </w:rPr>
      </w:pPr>
      <w:r w:rsidRPr="001C7974">
        <w:rPr>
          <w:b/>
          <w:bCs/>
          <w:color w:val="000000"/>
          <w:sz w:val="28"/>
          <w:szCs w:val="28"/>
        </w:rPr>
        <w:t>5. Ключевые показатели муниципального контроля и их целевые значения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5.1. Оценка результативности и эффективности осуществления муниципального контроля осуществляется на основании статьи 30 Федерального закона </w:t>
      </w:r>
      <w:hyperlink r:id="rId26" w:tgtFrame="_blank" w:history="1">
        <w:r w:rsidRPr="001C7974">
          <w:rPr>
            <w:rStyle w:val="hyperlink"/>
            <w:color w:val="0000FF"/>
            <w:sz w:val="28"/>
            <w:szCs w:val="28"/>
          </w:rPr>
          <w:t>от 31 июля 2020 года № 248-ФЗ</w:t>
        </w:r>
      </w:hyperlink>
      <w:r w:rsidRPr="001C7974">
        <w:rPr>
          <w:color w:val="000000"/>
          <w:sz w:val="28"/>
          <w:szCs w:val="28"/>
        </w:rPr>
        <w:t> «О государственном контроле (надзоре) и муниципальном контроле в Российской Федерации».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5.2. Ключевые показатели вида контроля и их целевые значения, индикативные показатели для муниципального контроля утверждаются решением Совета депутатов Быковского сельского поселения.</w:t>
      </w:r>
    </w:p>
    <w:p w:rsidR="001C7974" w:rsidRPr="001C7974" w:rsidRDefault="001C7974" w:rsidP="001C7974">
      <w:pPr>
        <w:pStyle w:val="a5"/>
        <w:spacing w:before="0" w:beforeAutospacing="0" w:after="0" w:afterAutospacing="0"/>
        <w:ind w:firstLine="567"/>
        <w:jc w:val="center"/>
        <w:rPr>
          <w:color w:val="000000"/>
          <w:sz w:val="28"/>
          <w:szCs w:val="28"/>
        </w:rPr>
      </w:pPr>
      <w:r w:rsidRPr="001C7974">
        <w:rPr>
          <w:b/>
          <w:bCs/>
          <w:color w:val="000000"/>
          <w:sz w:val="28"/>
          <w:szCs w:val="28"/>
        </w:rPr>
        <w:t>6. Управление рисками причинения вреда (ущерба) охраняемым законом ценностям при осуществлении муниципального контроля</w:t>
      </w:r>
    </w:p>
    <w:p w:rsidR="001C7974" w:rsidRPr="001C7974" w:rsidRDefault="001C7974" w:rsidP="001C7974">
      <w:pPr>
        <w:pStyle w:val="a5"/>
        <w:spacing w:before="0" w:beforeAutospacing="0" w:after="0" w:afterAutospacing="0"/>
        <w:ind w:firstLine="567"/>
        <w:jc w:val="center"/>
        <w:rPr>
          <w:color w:val="000000"/>
          <w:sz w:val="28"/>
          <w:szCs w:val="28"/>
        </w:rPr>
      </w:pPr>
      <w:r w:rsidRPr="001C7974">
        <w:rPr>
          <w:color w:val="000000"/>
          <w:sz w:val="28"/>
          <w:szCs w:val="28"/>
        </w:rPr>
        <w:t>ДОПОЛНЕН (в ред. решения Совета депутатов от 28.12.2021 </w:t>
      </w:r>
      <w:hyperlink r:id="rId27" w:tgtFrame="_blank" w:history="1">
        <w:r w:rsidRPr="001C7974">
          <w:rPr>
            <w:rStyle w:val="hyperlink"/>
            <w:color w:val="0000FF"/>
            <w:sz w:val="28"/>
            <w:szCs w:val="28"/>
          </w:rPr>
          <w:t>№ 59</w:t>
        </w:r>
      </w:hyperlink>
      <w:r w:rsidRPr="001C7974">
        <w:rPr>
          <w:color w:val="000000"/>
          <w:sz w:val="28"/>
          <w:szCs w:val="28"/>
        </w:rPr>
        <w:t>)</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6.1.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6.2. Под рисками причинения вреда (ущерба) в целях настоящего положения понимается вероятность наступления событий, следствием которых может стать причинения вреда (ущерба) различного масштаба и тяжести охраняемых законом ценностям.</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6.3. Под оценкой риска причинения вреда (ущерба) в целях настоящего Положения понимается деятельность администрации по определению вероятности возникновения риска и масштаба вреда (ущерба) для охраняемых законом ценностей.</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6.4.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6.5. Администрацией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6.6.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1) средний риск;</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2) умеренный риск;</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 низкий риск.</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lastRenderedPageBreak/>
        <w:t>6.7. Критерии отнесения объектов контроля к категориям риска (далее – критерии риска) формируются по результатам оценка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администрации.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6.8. В целях отнесения объекта контроля к категориям риска при осуществлении муниципального контроля устанавливаются следующие критерии риска:</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1) к категории среднего риска относятся объекты контроля – искусственные дорожные сооружения;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4.7. (в ред. решения Совета депутатов от 29.04.2022 </w:t>
      </w:r>
      <w:hyperlink r:id="rId28" w:tgtFrame="_blank" w:history="1">
        <w:r w:rsidRPr="001C7974">
          <w:rPr>
            <w:rStyle w:val="hyperlink"/>
            <w:color w:val="0000FF"/>
            <w:sz w:val="28"/>
            <w:szCs w:val="28"/>
          </w:rPr>
          <w:t>№ 77</w:t>
        </w:r>
      </w:hyperlink>
      <w:r w:rsidRPr="001C7974">
        <w:rPr>
          <w:color w:val="000000"/>
          <w:sz w:val="28"/>
          <w:szCs w:val="28"/>
        </w:rPr>
        <w:t>)</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Досудебный порядок подачи жалоб, установленный главой 9 Федерального закона </w:t>
      </w:r>
      <w:hyperlink r:id="rId29" w:tgtFrame="_blank" w:history="1">
        <w:r w:rsidRPr="001C7974">
          <w:rPr>
            <w:rStyle w:val="hyperlink"/>
            <w:color w:val="0000FF"/>
            <w:sz w:val="28"/>
            <w:szCs w:val="28"/>
          </w:rPr>
          <w:t>от 31.07.2020 № 248-ФЗ</w:t>
        </w:r>
      </w:hyperlink>
      <w:r w:rsidRPr="001C7974">
        <w:rPr>
          <w:color w:val="000000"/>
          <w:sz w:val="28"/>
          <w:szCs w:val="28"/>
        </w:rPr>
        <w:t> «О государственном контроле (надзоре) и муниципальном контроле в Российской Федерации», при осуществлении муниципального контроля </w:t>
      </w:r>
      <w:r w:rsidRPr="001C7974">
        <w:rPr>
          <w:color w:val="000000"/>
          <w:spacing w:val="2"/>
          <w:sz w:val="28"/>
          <w:szCs w:val="28"/>
        </w:rPr>
        <w:t>на автомобильном транспорте, городском наземном электрическом транспорте и в дорожном хозяйстве</w:t>
      </w:r>
      <w:r w:rsidRPr="001C7974">
        <w:rPr>
          <w:color w:val="000000"/>
          <w:sz w:val="28"/>
          <w:szCs w:val="28"/>
        </w:rPr>
        <w:t> не применяется.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6.9. 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6.10. В случае если объект контроля не отнесен к определенной категории риска, он считается отнесенным к категории низкого риска.</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В целях оценки риска причинения вреда (ущерба) охраняемым законом ценностям устанавливаются индикаторы риска нарушения обязательных требований, согласно приложению к настоящему Положению.</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Частота проведения плановых контрольных мероприятий устанавливается: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для объектов контроля, отнесенных к категории среднего и умеренного риска – одно плановое контрольное мероприятие в 4 года.</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Плановые контрольные мероприятия в отношении объектов контроля, отнесенных к категории низкого риска, не проводятся.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29. 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Вид такого контрольного мероприятия определяется с учетом следующих критериев:</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lastRenderedPageBreak/>
        <w:t>1) при выявлении соответствия объекта контроля индикаторам риска, предусмотренными подпунктами 1, 7 Перечня индикаторам риска согласно приложению 1 к настоящему Положению, проводится инспекционный визит, рейдовый осмотр, выездная проверка;</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2) при выявлении соответствия объекта контроля индикаторам риска, предусмотренными подпунктами 2, 3, 4, 5, 6 Перечня индикаторов риска согласно приложению 1 к настоящему Положению, проводится инспекционный визит, рейдовый осмотр, документарная проверка, выездная проверка.</w:t>
      </w:r>
    </w:p>
    <w:p w:rsidR="001C7974" w:rsidRPr="001C7974" w:rsidRDefault="001C7974" w:rsidP="001C7974">
      <w:pPr>
        <w:pStyle w:val="a5"/>
        <w:spacing w:before="0" w:beforeAutospacing="0" w:after="0" w:afterAutospacing="0"/>
        <w:ind w:firstLine="567"/>
        <w:jc w:val="right"/>
        <w:rPr>
          <w:color w:val="000000"/>
          <w:sz w:val="28"/>
          <w:szCs w:val="28"/>
        </w:rPr>
      </w:pPr>
      <w:r w:rsidRPr="001C7974">
        <w:rPr>
          <w:color w:val="000000"/>
          <w:sz w:val="28"/>
          <w:szCs w:val="28"/>
        </w:rPr>
        <w:t>Приложение 1</w:t>
      </w:r>
    </w:p>
    <w:p w:rsidR="001C7974" w:rsidRPr="001C7974" w:rsidRDefault="001C7974" w:rsidP="001C7974">
      <w:pPr>
        <w:pStyle w:val="a5"/>
        <w:spacing w:before="0" w:beforeAutospacing="0" w:after="0" w:afterAutospacing="0"/>
        <w:ind w:firstLine="567"/>
        <w:jc w:val="right"/>
        <w:rPr>
          <w:color w:val="000000"/>
          <w:sz w:val="28"/>
          <w:szCs w:val="28"/>
        </w:rPr>
      </w:pPr>
      <w:r w:rsidRPr="001C7974">
        <w:rPr>
          <w:color w:val="000000"/>
          <w:sz w:val="28"/>
          <w:szCs w:val="28"/>
        </w:rPr>
        <w:t>к Положению о муниципальном контроле</w:t>
      </w:r>
    </w:p>
    <w:p w:rsidR="001C7974" w:rsidRPr="001C7974" w:rsidRDefault="001C7974" w:rsidP="001C7974">
      <w:pPr>
        <w:pStyle w:val="a5"/>
        <w:spacing w:before="0" w:beforeAutospacing="0" w:after="0" w:afterAutospacing="0"/>
        <w:ind w:firstLine="567"/>
        <w:jc w:val="right"/>
        <w:rPr>
          <w:color w:val="000000"/>
          <w:sz w:val="28"/>
          <w:szCs w:val="28"/>
        </w:rPr>
      </w:pPr>
      <w:r w:rsidRPr="001C7974">
        <w:rPr>
          <w:color w:val="000000"/>
          <w:sz w:val="28"/>
          <w:szCs w:val="28"/>
        </w:rPr>
        <w:t>на автомобильном транспорте, городском</w:t>
      </w:r>
    </w:p>
    <w:p w:rsidR="001C7974" w:rsidRPr="001C7974" w:rsidRDefault="001C7974" w:rsidP="001C7974">
      <w:pPr>
        <w:pStyle w:val="a5"/>
        <w:spacing w:before="0" w:beforeAutospacing="0" w:after="0" w:afterAutospacing="0"/>
        <w:ind w:firstLine="567"/>
        <w:jc w:val="right"/>
        <w:rPr>
          <w:color w:val="000000"/>
          <w:sz w:val="28"/>
          <w:szCs w:val="28"/>
        </w:rPr>
      </w:pPr>
      <w:r w:rsidRPr="001C7974">
        <w:rPr>
          <w:color w:val="000000"/>
          <w:sz w:val="28"/>
          <w:szCs w:val="28"/>
        </w:rPr>
        <w:t>наземном электрическом транспорте</w:t>
      </w:r>
    </w:p>
    <w:p w:rsidR="001C7974" w:rsidRPr="001C7974" w:rsidRDefault="001C7974" w:rsidP="001C7974">
      <w:pPr>
        <w:pStyle w:val="a5"/>
        <w:spacing w:before="0" w:beforeAutospacing="0" w:after="0" w:afterAutospacing="0"/>
        <w:ind w:firstLine="567"/>
        <w:jc w:val="right"/>
        <w:rPr>
          <w:color w:val="000000"/>
          <w:sz w:val="28"/>
          <w:szCs w:val="28"/>
        </w:rPr>
      </w:pPr>
      <w:r w:rsidRPr="001C7974">
        <w:rPr>
          <w:color w:val="000000"/>
          <w:sz w:val="28"/>
          <w:szCs w:val="28"/>
        </w:rPr>
        <w:t>и в дорожном хозяйстве на территории</w:t>
      </w:r>
    </w:p>
    <w:p w:rsidR="001C7974" w:rsidRPr="001C7974" w:rsidRDefault="001C7974" w:rsidP="001C7974">
      <w:pPr>
        <w:pStyle w:val="a5"/>
        <w:spacing w:before="0" w:beforeAutospacing="0" w:after="0" w:afterAutospacing="0"/>
        <w:ind w:firstLine="567"/>
        <w:jc w:val="right"/>
        <w:rPr>
          <w:color w:val="000000"/>
          <w:sz w:val="28"/>
          <w:szCs w:val="28"/>
        </w:rPr>
      </w:pPr>
      <w:r w:rsidRPr="001C7974">
        <w:rPr>
          <w:color w:val="000000"/>
          <w:sz w:val="28"/>
          <w:szCs w:val="28"/>
        </w:rPr>
        <w:t>Быковского сельского поселения</w:t>
      </w:r>
    </w:p>
    <w:p w:rsidR="001C7974" w:rsidRPr="001C7974" w:rsidRDefault="001C7974" w:rsidP="001C7974">
      <w:pPr>
        <w:pStyle w:val="a5"/>
        <w:spacing w:before="0" w:beforeAutospacing="0" w:after="0" w:afterAutospacing="0"/>
        <w:ind w:firstLine="567"/>
        <w:jc w:val="right"/>
        <w:rPr>
          <w:color w:val="000000"/>
          <w:sz w:val="28"/>
          <w:szCs w:val="28"/>
        </w:rPr>
      </w:pPr>
      <w:r w:rsidRPr="001C7974">
        <w:rPr>
          <w:color w:val="000000"/>
          <w:sz w:val="28"/>
          <w:szCs w:val="28"/>
        </w:rPr>
        <w:t>ДОПОЛНЕНО (в ред. решения Совета депутатов</w:t>
      </w:r>
    </w:p>
    <w:p w:rsidR="001C7974" w:rsidRPr="001C7974" w:rsidRDefault="001C7974" w:rsidP="001C7974">
      <w:pPr>
        <w:pStyle w:val="a5"/>
        <w:spacing w:before="0" w:beforeAutospacing="0" w:after="0" w:afterAutospacing="0"/>
        <w:ind w:firstLine="567"/>
        <w:jc w:val="right"/>
        <w:rPr>
          <w:color w:val="000000"/>
          <w:sz w:val="28"/>
          <w:szCs w:val="28"/>
        </w:rPr>
      </w:pPr>
      <w:r w:rsidRPr="001C7974">
        <w:rPr>
          <w:color w:val="000000"/>
          <w:sz w:val="28"/>
          <w:szCs w:val="28"/>
        </w:rPr>
        <w:t>от 28.12.2021 </w:t>
      </w:r>
      <w:hyperlink r:id="rId30" w:tgtFrame="_blank" w:history="1">
        <w:r w:rsidRPr="001C7974">
          <w:rPr>
            <w:rStyle w:val="hyperlink"/>
            <w:color w:val="0000FF"/>
            <w:sz w:val="28"/>
            <w:szCs w:val="28"/>
          </w:rPr>
          <w:t>№ 59</w:t>
        </w:r>
      </w:hyperlink>
      <w:r w:rsidRPr="001C7974">
        <w:rPr>
          <w:color w:val="000000"/>
          <w:sz w:val="28"/>
          <w:szCs w:val="28"/>
        </w:rPr>
        <w:t>)</w:t>
      </w:r>
    </w:p>
    <w:p w:rsidR="001C7974" w:rsidRPr="001C7974" w:rsidRDefault="001C7974" w:rsidP="001C7974">
      <w:pPr>
        <w:pStyle w:val="a5"/>
        <w:spacing w:before="0" w:beforeAutospacing="0" w:after="0" w:afterAutospacing="0"/>
        <w:ind w:firstLine="567"/>
        <w:jc w:val="center"/>
        <w:rPr>
          <w:color w:val="000000"/>
          <w:sz w:val="28"/>
          <w:szCs w:val="28"/>
        </w:rPr>
      </w:pPr>
      <w:bookmarkStart w:id="6" w:name="Par409"/>
      <w:bookmarkEnd w:id="6"/>
      <w:r w:rsidRPr="001C7974">
        <w:rPr>
          <w:b/>
          <w:bCs/>
          <w:color w:val="000000"/>
          <w:sz w:val="28"/>
          <w:szCs w:val="28"/>
        </w:rPr>
        <w:t>ПЕРЕЧЕНЬ</w:t>
      </w:r>
    </w:p>
    <w:p w:rsidR="001C7974" w:rsidRPr="001C7974" w:rsidRDefault="001C7974" w:rsidP="001C7974">
      <w:pPr>
        <w:pStyle w:val="a5"/>
        <w:spacing w:before="0" w:beforeAutospacing="0" w:after="0" w:afterAutospacing="0"/>
        <w:ind w:firstLine="567"/>
        <w:jc w:val="center"/>
        <w:rPr>
          <w:color w:val="000000"/>
          <w:sz w:val="28"/>
          <w:szCs w:val="28"/>
        </w:rPr>
      </w:pPr>
      <w:r w:rsidRPr="001C7974">
        <w:rPr>
          <w:b/>
          <w:bCs/>
          <w:color w:val="000000"/>
          <w:sz w:val="28"/>
          <w:szCs w:val="28"/>
        </w:rPr>
        <w:t>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Быковского сельского поселения</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При оценке вероятности нарушения контролируемыми лицами обязательных требований законодательства Российской Федерации на автомобильном транспорте, городском наземном электрическом транспорте и в дорожном хозяйстве, используются следующие индикаторы риска:</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2. Наличие информации об установленном факте нарушения обязательных требований к осуществлению дорожной деятельности;</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4.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lastRenderedPageBreak/>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и содержания, обязательных требованиям;</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7. Наличие информации об установленном факте нарушений обязательных требований при производстве дорожных работ.</w:t>
      </w:r>
    </w:p>
    <w:p w:rsidR="001C7974" w:rsidRPr="001C7974" w:rsidRDefault="001C7974" w:rsidP="001C7974">
      <w:pPr>
        <w:pStyle w:val="a5"/>
        <w:spacing w:before="0" w:beforeAutospacing="0" w:after="0" w:afterAutospacing="0"/>
        <w:ind w:firstLine="567"/>
        <w:jc w:val="both"/>
        <w:rPr>
          <w:color w:val="000000"/>
          <w:sz w:val="28"/>
          <w:szCs w:val="28"/>
        </w:rPr>
      </w:pPr>
      <w:r w:rsidRPr="001C7974">
        <w:rPr>
          <w:color w:val="000000"/>
          <w:sz w:val="28"/>
          <w:szCs w:val="28"/>
        </w:rPr>
        <w:t> </w:t>
      </w:r>
    </w:p>
    <w:p w:rsidR="00F12C76" w:rsidRPr="001C7974" w:rsidRDefault="00F12C76" w:rsidP="001C7974">
      <w:pPr>
        <w:rPr>
          <w:rFonts w:cs="Times New Roman"/>
          <w:szCs w:val="28"/>
        </w:rPr>
      </w:pPr>
    </w:p>
    <w:sectPr w:rsidR="00F12C76" w:rsidRPr="001C7974"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6C87"/>
    <w:rsid w:val="001C7974"/>
    <w:rsid w:val="00216C87"/>
    <w:rsid w:val="003E4295"/>
    <w:rsid w:val="00483835"/>
    <w:rsid w:val="005047AB"/>
    <w:rsid w:val="00595ED8"/>
    <w:rsid w:val="006C0B77"/>
    <w:rsid w:val="008242FF"/>
    <w:rsid w:val="00870751"/>
    <w:rsid w:val="00922C48"/>
    <w:rsid w:val="00A8665A"/>
    <w:rsid w:val="00B915B7"/>
    <w:rsid w:val="00BA2F6C"/>
    <w:rsid w:val="00D06235"/>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C87"/>
    <w:pPr>
      <w:spacing w:after="0"/>
    </w:pPr>
    <w:rPr>
      <w:rFonts w:ascii="Tahoma" w:hAnsi="Tahoma" w:cs="Tahoma"/>
      <w:sz w:val="16"/>
      <w:szCs w:val="16"/>
    </w:rPr>
  </w:style>
  <w:style w:type="character" w:customStyle="1" w:styleId="a4">
    <w:name w:val="Текст выноски Знак"/>
    <w:basedOn w:val="a0"/>
    <w:link w:val="a3"/>
    <w:uiPriority w:val="99"/>
    <w:semiHidden/>
    <w:rsid w:val="00216C87"/>
    <w:rPr>
      <w:rFonts w:ascii="Tahoma" w:hAnsi="Tahoma" w:cs="Tahoma"/>
      <w:sz w:val="16"/>
      <w:szCs w:val="16"/>
    </w:rPr>
  </w:style>
  <w:style w:type="paragraph" w:styleId="a5">
    <w:name w:val="Normal (Web)"/>
    <w:basedOn w:val="a"/>
    <w:uiPriority w:val="99"/>
    <w:semiHidden/>
    <w:unhideWhenUsed/>
    <w:rsid w:val="001C7974"/>
    <w:pPr>
      <w:spacing w:before="100" w:beforeAutospacing="1" w:after="100" w:afterAutospacing="1"/>
    </w:pPr>
    <w:rPr>
      <w:rFonts w:eastAsia="Times New Roman" w:cs="Times New Roman"/>
      <w:sz w:val="24"/>
      <w:szCs w:val="24"/>
      <w:lang w:eastAsia="ru-RU"/>
    </w:rPr>
  </w:style>
  <w:style w:type="character" w:customStyle="1" w:styleId="hyperlink">
    <w:name w:val="hyperlink"/>
    <w:basedOn w:val="a0"/>
    <w:rsid w:val="001C7974"/>
  </w:style>
</w:styles>
</file>

<file path=word/webSettings.xml><?xml version="1.0" encoding="utf-8"?>
<w:webSettings xmlns:r="http://schemas.openxmlformats.org/officeDocument/2006/relationships" xmlns:w="http://schemas.openxmlformats.org/wordprocessingml/2006/main">
  <w:divs>
    <w:div w:id="5598566">
      <w:bodyDiv w:val="1"/>
      <w:marLeft w:val="0"/>
      <w:marRight w:val="0"/>
      <w:marTop w:val="0"/>
      <w:marBottom w:val="0"/>
      <w:divBdr>
        <w:top w:val="none" w:sz="0" w:space="0" w:color="auto"/>
        <w:left w:val="none" w:sz="0" w:space="0" w:color="auto"/>
        <w:bottom w:val="none" w:sz="0" w:space="0" w:color="auto"/>
        <w:right w:val="none" w:sz="0" w:space="0" w:color="auto"/>
      </w:divBdr>
    </w:div>
    <w:div w:id="115083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2953913D-BB40-431C-8E28-75D909C3984D" TargetMode="External"/><Relationship Id="rId13" Type="http://schemas.openxmlformats.org/officeDocument/2006/relationships/hyperlink" Target="https://pravo-search.minjust.ru/bigs/showDocument.html?id=313AE05C-60D9-4F9E-8A34-D942808694A8" TargetMode="External"/><Relationship Id="rId18" Type="http://schemas.openxmlformats.org/officeDocument/2006/relationships/hyperlink" Target="https://pravo-search.minjust.ru/bigs/showDocument.html?id=CF1F5643-3AEB-4438-9333-2E47F2A9D0E7" TargetMode="External"/><Relationship Id="rId26" Type="http://schemas.openxmlformats.org/officeDocument/2006/relationships/hyperlink" Target="https://pravo-search.minjust.ru/bigs/showDocument.html?id=CF1F5643-3AEB-4438-9333-2E47F2A9D0E7" TargetMode="External"/><Relationship Id="rId3" Type="http://schemas.openxmlformats.org/officeDocument/2006/relationships/webSettings" Target="webSettings.xml"/><Relationship Id="rId21" Type="http://schemas.openxmlformats.org/officeDocument/2006/relationships/hyperlink" Target="https://pravo-search.minjust.ru/bigs/showDocument.html?id=C158CBB3-3B41-4ED1-AEE9-9F16974DF66C" TargetMode="External"/><Relationship Id="rId7" Type="http://schemas.openxmlformats.org/officeDocument/2006/relationships/hyperlink" Target="https://pravo-search.minjust.ru/bigs/showDocument.html?id=CF1F5643-3AEB-4438-9333-2E47F2A9D0E7" TargetMode="External"/><Relationship Id="rId12" Type="http://schemas.openxmlformats.org/officeDocument/2006/relationships/hyperlink" Target="https://pravo-search.minjust.ru/bigs/showDocument.html?id=AACC3337-7E8A-426B-B276-4A9507EDFF07" TargetMode="External"/><Relationship Id="rId17" Type="http://schemas.openxmlformats.org/officeDocument/2006/relationships/hyperlink" Target="https://pravo-search.minjust.ru/bigs/showDocument.html?id=CF1F5643-3AEB-4438-9333-2E47F2A9D0E7" TargetMode="External"/><Relationship Id="rId25" Type="http://schemas.openxmlformats.org/officeDocument/2006/relationships/hyperlink" Target="https://pravo-search.minjust.ru/bigs/showDocument.html?id=CF1F5643-3AEB-4438-9333-2E47F2A9D0E7" TargetMode="External"/><Relationship Id="rId2" Type="http://schemas.openxmlformats.org/officeDocument/2006/relationships/settings" Target="settings.xml"/><Relationship Id="rId16" Type="http://schemas.openxmlformats.org/officeDocument/2006/relationships/hyperlink" Target="https://pravo-search.minjust.ru/bigs/showDocument.html?id=CF1F5643-3AEB-4438-9333-2E47F2A9D0E7" TargetMode="External"/><Relationship Id="rId20" Type="http://schemas.openxmlformats.org/officeDocument/2006/relationships/hyperlink" Target="https://pravo-search.minjust.ru/bigs/showDocument.html?id=CF1F5643-3AEB-4438-9333-2E47F2A9D0E7" TargetMode="External"/><Relationship Id="rId29" Type="http://schemas.openxmlformats.org/officeDocument/2006/relationships/hyperlink" Target="https://pravo-search.minjust.ru/bigs/showDocument.html?id=CF1F5643-3AEB-4438-9333-2E47F2A9D0E7" TargetMode="Externa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CF1F5643-3AEB-4438-9333-2E47F2A9D0E7" TargetMode="External"/><Relationship Id="rId24" Type="http://schemas.openxmlformats.org/officeDocument/2006/relationships/hyperlink" Target="https://pravo-search.minjust.ru/bigs/showDocument.html?id=CF1F5643-3AEB-4438-9333-2E47F2A9D0E7" TargetMode="External"/><Relationship Id="rId32" Type="http://schemas.openxmlformats.org/officeDocument/2006/relationships/theme" Target="theme/theme1.xml"/><Relationship Id="rId5" Type="http://schemas.openxmlformats.org/officeDocument/2006/relationships/hyperlink" Target="https://pravo-search.minjust.ru/bigs/showDocument.html?id=B6E04518-649F-481E-BC1F-D83CAD4BF409" TargetMode="External"/><Relationship Id="rId15" Type="http://schemas.openxmlformats.org/officeDocument/2006/relationships/hyperlink" Target="https://pravo-search.minjust.ru/bigs/showDocument.html?id=CF1F5643-3AEB-4438-9333-2E47F2A9D0E7" TargetMode="External"/><Relationship Id="rId23" Type="http://schemas.openxmlformats.org/officeDocument/2006/relationships/hyperlink" Target="https://pravo-search.minjust.ru/bigs/showDocument.html?id=CF1F5643-3AEB-4438-9333-2E47F2A9D0E7" TargetMode="External"/><Relationship Id="rId28" Type="http://schemas.openxmlformats.org/officeDocument/2006/relationships/hyperlink" Target="https://pravo-search.minjust.ru/bigs/showDocument.html?id=B6E04518-649F-481E-BC1F-D83CAD4BF409" TargetMode="External"/><Relationship Id="rId10" Type="http://schemas.openxmlformats.org/officeDocument/2006/relationships/hyperlink" Target="https://pravo-search.minjust.ru/bigs/showDocument.html?id=B6E04518-649F-481E-BC1F-D83CAD4BF409" TargetMode="External"/><Relationship Id="rId19" Type="http://schemas.openxmlformats.org/officeDocument/2006/relationships/hyperlink" Target="https://pravo-search.minjust.ru/bigs/showDocument.html?id=CF1F5643-3AEB-4438-9333-2E47F2A9D0E7" TargetMode="External"/><Relationship Id="rId31" Type="http://schemas.openxmlformats.org/officeDocument/2006/relationships/fontTable" Target="fontTable.xml"/><Relationship Id="rId4" Type="http://schemas.openxmlformats.org/officeDocument/2006/relationships/hyperlink" Target="https://pravo-search.minjust.ru/bigs/showDocument.html?id=FA601E19-D40F-40A2-B542-11DF0E8B4ADA" TargetMode="External"/><Relationship Id="rId9" Type="http://schemas.openxmlformats.org/officeDocument/2006/relationships/hyperlink" Target="https://pravo-search.minjust.ru/bigs/showDocument.html?id=FA601E19-D40F-40A2-B542-11DF0E8B4ADA" TargetMode="External"/><Relationship Id="rId14"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3D7680CC-09B1-40B7-A7F4-2B162469F52B" TargetMode="External"/><Relationship Id="rId27" Type="http://schemas.openxmlformats.org/officeDocument/2006/relationships/hyperlink" Target="https://pravo-search.minjust.ru/bigs/showDocument.html?id=FA601E19-D40F-40A2-B542-11DF0E8B4ADA" TargetMode="External"/><Relationship Id="rId30" Type="http://schemas.openxmlformats.org/officeDocument/2006/relationships/hyperlink" Target="https://pravo-search.minjust.ru/bigs/showDocument.html?id=FA601E19-D40F-40A2-B542-11DF0E8B4A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7329</Words>
  <Characters>41779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2023-06-15T06:27:00Z</dcterms:created>
  <dcterms:modified xsi:type="dcterms:W3CDTF">2023-06-15T09:38:00Z</dcterms:modified>
</cp:coreProperties>
</file>