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1" w:rsidRDefault="000507FC" w:rsidP="000507F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9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A08FBD" wp14:editId="52B726D8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51" w:rsidRDefault="00E70C51" w:rsidP="00E70C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70C51" w:rsidRDefault="00E70C51" w:rsidP="00E70C51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C51" w:rsidRDefault="000507FC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18.03.2020</w:t>
      </w:r>
      <w:r w:rsidR="00450B7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70C5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70C51" w:rsidRPr="00450B7D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E70C51" w:rsidRDefault="00E70C51" w:rsidP="00E70C5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«Обращение с твердыми коммунальными отходами</w:t>
      </w: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Устюцкого сельского поселения</w:t>
      </w: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– 2030 гг.»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24 июня 1998 г. N 89-ФЗ "Об отходах производства и потребления", Уставом Устюцкого сельского поселения Пестовского муниципального района Новгородской области</w:t>
      </w: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ПОСТАНОВЛЯЮ: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муниципальную программу «Обращение с твердыми коммунальными отходами на территории Устюцкого сельского поселения в 2020 – 2030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(приложение 1)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постановление в муниципальной газете «Информационный вестник Устюцкого сельского поселения и на официальном сайте Устюцкого сельского поселения в телекоммуникационный сети Интернет (http://ustjuckoe.adm-pestovo.ru/)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B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50B7D" w:rsidRDefault="00450B7D" w:rsidP="00450B7D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                                      Д.А.Кудряшова</w:t>
      </w:r>
    </w:p>
    <w:p w:rsidR="00450B7D" w:rsidRDefault="00450B7D" w:rsidP="00450B7D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0B7D" w:rsidRDefault="00450B7D" w:rsidP="000507FC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7FC" w:rsidRDefault="000507FC" w:rsidP="000507FC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450B7D" w:rsidRDefault="00450B7D" w:rsidP="00450B7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Устюцкого </w:t>
      </w:r>
    </w:p>
    <w:p w:rsidR="00450B7D" w:rsidRPr="00450B7D" w:rsidRDefault="00450B7D" w:rsidP="00450B7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</w:p>
    <w:p w:rsidR="00450B7D" w:rsidRPr="00450B7D" w:rsidRDefault="000507FC" w:rsidP="00450B7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18.03.2020</w:t>
      </w:r>
      <w:bookmarkStart w:id="0" w:name="_GoBack"/>
      <w:bookmarkEnd w:id="0"/>
      <w:r w:rsid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24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«Обращение с твердыми коммунальными отходами на территории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Устюцкого сельского поселения в 2020 – 2030</w:t>
      </w: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гг.»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450B7D" w:rsidRDefault="00450B7D" w:rsidP="00450B7D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«Обращение с твердыми коммунальными отходами на территории Устюцкого сельского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поселения в 2020 – 2030</w:t>
      </w: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гг.»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5663"/>
      </w:tblGrid>
      <w:tr w:rsidR="00450B7D" w:rsidRPr="00450B7D" w:rsidTr="00450B7D">
        <w:tc>
          <w:tcPr>
            <w:tcW w:w="373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6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50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Устюцкого сельского</w:t>
            </w: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50B7D" w:rsidRPr="00450B7D" w:rsidTr="00450B7D">
        <w:tc>
          <w:tcPr>
            <w:tcW w:w="373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6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50B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Устюцкого сельского</w:t>
            </w: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50B7D" w:rsidRPr="00450B7D" w:rsidTr="00450B7D">
        <w:tc>
          <w:tcPr>
            <w:tcW w:w="373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цели и задачи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6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безопасности, в том числе </w:t>
            </w:r>
            <w:proofErr w:type="gramStart"/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зашиты</w:t>
            </w:r>
            <w:proofErr w:type="gramEnd"/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человека и окружающей среды от вредного воздействия твердых коммунальных отходов (ТКО).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мест (площадок) для накопления ТКО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Устюцком сельском</w:t>
            </w: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поселении).</w:t>
            </w:r>
            <w:proofErr w:type="gramEnd"/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Оснащение мест (площадок) для накопления ТКО емкостями для накопления ТКО.</w:t>
            </w:r>
          </w:p>
        </w:tc>
      </w:tr>
      <w:tr w:rsidR="00450B7D" w:rsidRPr="00450B7D" w:rsidTr="00450B7D">
        <w:tc>
          <w:tcPr>
            <w:tcW w:w="373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показатели </w:t>
            </w:r>
            <w:proofErr w:type="gramStart"/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 Количество обустроенных мест (площадок) для накопления ТКО.</w:t>
            </w:r>
          </w:p>
          <w:p w:rsidR="00450B7D" w:rsidRP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Суммарный объем приобретенных контейнеров для накопления ТКО;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Количество оснащенных контейнерами мест (площадок) накопления ТКО в </w:t>
            </w:r>
            <w:r w:rsidRPr="00987A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Устюцком сельского</w:t>
            </w: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поселении;</w:t>
            </w:r>
          </w:p>
        </w:tc>
      </w:tr>
      <w:tr w:rsidR="00450B7D" w:rsidRPr="00450B7D" w:rsidTr="00450B7D">
        <w:tc>
          <w:tcPr>
            <w:tcW w:w="373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без делен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на этапы в период 2020 - 2030</w:t>
            </w: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50B7D" w:rsidRPr="00450B7D" w:rsidTr="00450B7D">
        <w:tc>
          <w:tcPr>
            <w:tcW w:w="373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</w:t>
            </w:r>
            <w:proofErr w:type="gramStart"/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бюджетных</w:t>
            </w:r>
            <w:proofErr w:type="gramEnd"/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</w:t>
            </w:r>
            <w:r w:rsid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сирования мероприятий программы  </w:t>
            </w:r>
          </w:p>
          <w:p w:rsidR="00450B7D" w:rsidRPr="00450B7D" w:rsidRDefault="00987A34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50B7D" w:rsidRPr="00987A34" w:rsidRDefault="00987A34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450B7D" w:rsidRPr="00987A34" w:rsidRDefault="00987A34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450B7D" w:rsidRPr="00987A34" w:rsidRDefault="00987A34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 –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2E618A" w:rsidRP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2023 год -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  </w:t>
            </w:r>
          </w:p>
          <w:p w:rsidR="00450B7D" w:rsidRP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 –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450B7D" w:rsidRP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2025 год -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450B7D" w:rsidRP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2026 год -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450B7D" w:rsidRP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2027 год -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:rsidR="00450B7D" w:rsidRP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 год -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80</w:t>
            </w:r>
          </w:p>
          <w:p w:rsidR="00450B7D" w:rsidRPr="00987A34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 год -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80</w:t>
            </w:r>
          </w:p>
          <w:p w:rsid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2030 год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80</w:t>
            </w:r>
          </w:p>
          <w:p w:rsidR="002E618A" w:rsidRPr="00987A34" w:rsidRDefault="002E618A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0B7D" w:rsidRDefault="00987A34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–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  <w:p w:rsidR="002E618A" w:rsidRPr="00450B7D" w:rsidRDefault="002E618A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финансирования: средства 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юджета Устюцкого сельского поселения.</w:t>
            </w:r>
          </w:p>
        </w:tc>
      </w:tr>
      <w:tr w:rsidR="00450B7D" w:rsidRPr="00450B7D" w:rsidTr="00450B7D">
        <w:tc>
          <w:tcPr>
            <w:tcW w:w="373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муниципальной</w:t>
            </w:r>
          </w:p>
          <w:p w:rsidR="00450B7D" w:rsidRPr="00450B7D" w:rsidRDefault="00450B7D" w:rsidP="00450B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B7D" w:rsidRPr="00450B7D" w:rsidRDefault="00450B7D" w:rsidP="00987A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Ввод в эксплуатацию</w:t>
            </w: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новых мест (площадок) накопления ТКО.</w:t>
            </w:r>
          </w:p>
        </w:tc>
      </w:tr>
    </w:tbl>
    <w:p w:rsidR="00450B7D" w:rsidRPr="00450B7D" w:rsidRDefault="00450B7D" w:rsidP="00D55BE3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Содержание проблемы и обоснование необходимости ее решения программными методами</w:t>
      </w:r>
    </w:p>
    <w:p w:rsidR="00450B7D" w:rsidRPr="00450B7D" w:rsidRDefault="00450B7D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ст. 8 Федерального закона от 24 июня 1998 г. N 89-ФЗ "Об отходах производства и потребления" к полномочиям органов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естного самоуправления сельских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поселений в области обращения с твердыми коммунальными отходами относится создание и содержание мест (площадок) накопления твердых коммунальных отходов.</w:t>
      </w:r>
    </w:p>
    <w:p w:rsidR="00450B7D" w:rsidRPr="00450B7D" w:rsidRDefault="00450B7D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программа «Обращение с твердыми коммунальными отходами на территории </w:t>
      </w:r>
      <w:r w:rsidR="00D55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 поселения в 2020 – 2030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гг.» 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</w:t>
      </w:r>
      <w:r w:rsidR="00D55BE3" w:rsidRPr="00D55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Устюцкого сельского 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450B7D" w:rsidRPr="00450B7D" w:rsidRDefault="00987A34" w:rsidP="00450B7D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450B7D" w:rsidRPr="00450B7D" w:rsidRDefault="00450B7D" w:rsidP="00D55BE3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Основные цели и задачи муниципальной программы</w:t>
      </w:r>
    </w:p>
    <w:p w:rsidR="00450B7D" w:rsidRPr="00450B7D" w:rsidRDefault="00450B7D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Программы:</w:t>
      </w:r>
    </w:p>
    <w:p w:rsidR="00450B7D" w:rsidRPr="00450B7D" w:rsidRDefault="00450B7D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экологической безопасности, в том числе </w:t>
      </w:r>
      <w:proofErr w:type="gramStart"/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зашиты</w:t>
      </w:r>
      <w:proofErr w:type="gramEnd"/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здоровья человека и окружающей среды от вредного воздействия твердых коммунальных отходов</w:t>
      </w:r>
    </w:p>
    <w:p w:rsidR="00450B7D" w:rsidRPr="00450B7D" w:rsidRDefault="00450B7D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Программы:</w:t>
      </w:r>
    </w:p>
    <w:p w:rsidR="00450B7D" w:rsidRPr="00450B7D" w:rsidRDefault="00450B7D" w:rsidP="002E618A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Обустройство мест (площадок) для накопления ТКО в </w:t>
      </w:r>
      <w:r w:rsidR="00D55BE3" w:rsidRPr="00D55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</w:t>
      </w:r>
      <w:r w:rsidR="00D55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цком сельском</w:t>
      </w:r>
      <w:r w:rsidR="00D55BE3" w:rsidRPr="00D55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поселении).</w:t>
      </w:r>
      <w:proofErr w:type="gramEnd"/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Задача характеризуется следующими показателями (индикаторами):</w:t>
      </w:r>
    </w:p>
    <w:p w:rsidR="00450B7D" w:rsidRPr="00987A34" w:rsidRDefault="00450B7D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количество обустроенных мест (площадок) для накопления ТКО.</w:t>
      </w:r>
    </w:p>
    <w:p w:rsidR="00450B7D" w:rsidRPr="00987A34" w:rsidRDefault="00450B7D" w:rsidP="002E618A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Оснащение мест (площадок) для накопления ТКО емкостями для накопления ТКО. Задача характеризуется следующими показателями (индикаторами):</w:t>
      </w:r>
    </w:p>
    <w:p w:rsidR="00450B7D" w:rsidRPr="00987A34" w:rsidRDefault="00450B7D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 суммарный объем приобретенных контейнеров для накопления ТКО;</w:t>
      </w:r>
    </w:p>
    <w:p w:rsidR="00450B7D" w:rsidRPr="00450B7D" w:rsidRDefault="00450B7D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количество оснащенных контейнерами мес</w:t>
      </w:r>
      <w:r w:rsidR="00987A34" w:rsidRPr="0098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(площадок) накопления ТКО.</w:t>
      </w:r>
    </w:p>
    <w:p w:rsidR="00450B7D" w:rsidRPr="00450B7D" w:rsidRDefault="00450B7D" w:rsidP="00D55BE3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 Сроки и этапы реализации муниципальной программы</w:t>
      </w:r>
    </w:p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Муниципальная программа реализуется без делен</w:t>
      </w:r>
      <w:r w:rsidR="00D55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на этапы в период 2020 - 2030</w:t>
      </w:r>
      <w:r w:rsidRPr="00450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450B7D" w:rsidRPr="00450B7D" w:rsidRDefault="00450B7D" w:rsidP="00D55BE3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0B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Система мероприятий муниципальной программы</w:t>
      </w:r>
    </w:p>
    <w:tbl>
      <w:tblPr>
        <w:tblW w:w="97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815"/>
        <w:gridCol w:w="1353"/>
        <w:gridCol w:w="1770"/>
        <w:gridCol w:w="1770"/>
        <w:gridCol w:w="1698"/>
      </w:tblGrid>
      <w:tr w:rsidR="00D55BE3" w:rsidRPr="00D55BE3" w:rsidTr="00D55BE3">
        <w:tc>
          <w:tcPr>
            <w:tcW w:w="3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Наименования мероприятий</w:t>
            </w: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55BE3" w:rsidRPr="00D55BE3" w:rsidTr="00D55BE3">
        <w:tc>
          <w:tcPr>
            <w:tcW w:w="3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Задача: 1, Обустройство мест (площадок) для накопления ТКО в </w:t>
            </w:r>
            <w:r w:rsidR="002E6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Устюцком сельском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поселении).</w:t>
            </w:r>
            <w:proofErr w:type="gramEnd"/>
          </w:p>
        </w:tc>
      </w:tr>
      <w:tr w:rsidR="00D55BE3" w:rsidRPr="00D55BE3" w:rsidTr="00D55BE3">
        <w:tc>
          <w:tcPr>
            <w:tcW w:w="344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мест 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(площадок) накопления ТКО.</w:t>
            </w: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Устюцкого сельского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Устюцкого сельского поселения</w:t>
            </w: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5BE3" w:rsidRPr="00D55BE3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BE3" w:rsidRPr="00D55BE3" w:rsidTr="00D55BE3">
        <w:tc>
          <w:tcPr>
            <w:tcW w:w="3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D55BE3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2. Оснащение мест (площадок) для накопления ТКО емкостями для накопления ТКО.</w:t>
            </w:r>
          </w:p>
        </w:tc>
      </w:tr>
      <w:tr w:rsidR="00994F52" w:rsidRPr="00D55BE3" w:rsidTr="00994F52">
        <w:trPr>
          <w:trHeight w:val="301"/>
        </w:trPr>
        <w:tc>
          <w:tcPr>
            <w:tcW w:w="344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металлических контейнеров для складирования ТКО</w:t>
            </w: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Устюцкого сельского поселения</w:t>
            </w:r>
          </w:p>
        </w:tc>
        <w:tc>
          <w:tcPr>
            <w:tcW w:w="169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Устюцкого сельского поселения</w:t>
            </w:r>
          </w:p>
        </w:tc>
      </w:tr>
      <w:tr w:rsidR="00994F52" w:rsidRPr="00D55BE3" w:rsidTr="00994F52">
        <w:trPr>
          <w:trHeight w:val="36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0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2026 г. 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4F52" w:rsidRPr="00D55BE3" w:rsidTr="00D55BE3"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4F52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F52" w:rsidRPr="00E455A6" w:rsidRDefault="00994F52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55BE3" w:rsidRPr="00D55BE3" w:rsidTr="00D55BE3">
        <w:tc>
          <w:tcPr>
            <w:tcW w:w="451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994F52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994F52" w:rsidRDefault="002E618A" w:rsidP="002E618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994F52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BE3" w:rsidRPr="00994F52" w:rsidRDefault="00D55BE3" w:rsidP="002E618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3F6F" w:rsidRPr="00473F6F" w:rsidRDefault="00473F6F" w:rsidP="00473F6F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V. Ресурсное обеспечение муниципальной программы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Источником финансирования мероприятий Программы являются средства бюджета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  в размере </w:t>
      </w:r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994F52"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860</w:t>
      </w:r>
      <w:r w:rsid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годам: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– 60 </w:t>
      </w:r>
      <w:proofErr w:type="spellStart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Pr="00AA40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2E618A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2023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2024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2025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2026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2027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2028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2029 год –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80 </w:t>
      </w:r>
      <w:proofErr w:type="spell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 w:rsidRP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2030 год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80 </w:t>
      </w:r>
      <w:proofErr w:type="spellStart"/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внебюджетных средств на реализацию мероприятий Программы не предполагается.</w:t>
      </w:r>
    </w:p>
    <w:p w:rsidR="00473F6F" w:rsidRPr="00473F6F" w:rsidRDefault="00473F6F" w:rsidP="00473F6F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VI. Организация управления и механизм реализации муниципальной программы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поселения, как ответственный исполнитель муниципальной программы, разрабатывают и реализуют муниципальную программу 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«Обращение с твердыми коммунальными отходами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  поселения в 2020 – 2030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гг.» в рамках своих полномочий.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путем выделения денежных средств из бюджета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поселения.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Программы осуществляет 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поселения. Исполнитель мероприятий Программы несет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Ответственный исполнитель муниципальной программы, в срок до 1 апреля года, следующего за </w:t>
      </w:r>
      <w:proofErr w:type="gramStart"/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готовит годовой отчет о ходе реализации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униципальной программы.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Годовой отчет должен содержать: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конкретные результаты, достигнутые за отчетный период;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мероприятий муниципальной программы, выполненных и не выполненных (с указанием причин) в установленные сроки;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 факторов, повлиявших на ход реализации муниципальной программы;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данные об использовании бюджетных ассигнований и иных средств на выполнение мероприятий муниципальной программы;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информацию о внесенных ответственным исполнителем изменениях в муниципальную программу;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оценку эффективности использования бюджетных средств на реализацию муниципальной программы.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Досрочное прекращение реализации муниципальной программы осуществляется в случае: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внесения изменений в нормативные правовые акты, исключающие полномочия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Устюцкого сельского поселения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рамках которых реализуется данная муниципальная программа;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установления </w:t>
      </w:r>
      <w:proofErr w:type="gramStart"/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невозможности достижения ожидаемых конечных результатов реализации муниципальной программы</w:t>
      </w:r>
      <w:proofErr w:type="gramEnd"/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предусмотренных объемов финансирования по причинам наступления рисков, которые в Программе не описаны.</w:t>
      </w:r>
    </w:p>
    <w:p w:rsidR="00473F6F" w:rsidRPr="00473F6F" w:rsidRDefault="00473F6F" w:rsidP="00473F6F">
      <w:pPr>
        <w:shd w:val="clear" w:color="auto" w:fill="FFFFFF" w:themeFill="background1"/>
        <w:spacing w:before="180"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VII. Ожидаемые результаты реализации муниципальной программы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Ожидаемые результаты Программы:</w:t>
      </w:r>
    </w:p>
    <w:p w:rsidR="00473F6F" w:rsidRP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Ввод в эксплуатацию </w:t>
      </w:r>
      <w:r w:rsidR="002E6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новых мест (площадок) накопления ТКО.</w:t>
      </w:r>
    </w:p>
    <w:p w:rsidR="00473F6F" w:rsidRDefault="00473F6F" w:rsidP="002E61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деятельности по реализации мероприятий Программы осуществляется посредством мониторинга на основе показателей (индикаторов) представленных в таблице 1.</w:t>
      </w: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73F6F" w:rsidSect="00DA5353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473F6F" w:rsidRPr="00473F6F" w:rsidRDefault="00473F6F" w:rsidP="00473F6F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1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705"/>
        <w:gridCol w:w="870"/>
        <w:gridCol w:w="851"/>
        <w:gridCol w:w="825"/>
        <w:gridCol w:w="734"/>
        <w:gridCol w:w="709"/>
        <w:gridCol w:w="850"/>
        <w:gridCol w:w="851"/>
        <w:gridCol w:w="992"/>
        <w:gridCol w:w="992"/>
        <w:gridCol w:w="993"/>
        <w:gridCol w:w="992"/>
        <w:gridCol w:w="992"/>
      </w:tblGrid>
      <w:tr w:rsidR="00473F6F" w:rsidRPr="00473F6F" w:rsidTr="007965F5">
        <w:trPr>
          <w:trHeight w:val="540"/>
        </w:trPr>
        <w:tc>
          <w:tcPr>
            <w:tcW w:w="60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1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 и индикаторов</w:t>
            </w:r>
          </w:p>
        </w:tc>
        <w:tc>
          <w:tcPr>
            <w:tcW w:w="7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51" w:type="dxa"/>
            <w:gridSpan w:val="1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7965F5" w:rsidRPr="00473F6F" w:rsidTr="007965F5">
        <w:trPr>
          <w:trHeight w:val="117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7965F5" w:rsidRDefault="007965F5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  <w:p w:rsidR="00473F6F" w:rsidRDefault="00473F6F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73F6F" w:rsidRDefault="007965F5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73F6F" w:rsidRDefault="007965F5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3F6F" w:rsidRDefault="007965F5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3F6F" w:rsidRDefault="007965F5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3F6F" w:rsidRDefault="007965F5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 год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3F6F" w:rsidRDefault="007965F5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 год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3F6F" w:rsidRDefault="007965F5" w:rsidP="00A77BF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 год</w:t>
            </w:r>
          </w:p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5F5" w:rsidRPr="00473F6F" w:rsidTr="007965F5">
        <w:trPr>
          <w:trHeight w:val="256"/>
        </w:trPr>
        <w:tc>
          <w:tcPr>
            <w:tcW w:w="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3F6F" w:rsidRPr="00473F6F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73F6F" w:rsidRPr="00473F6F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73F6F" w:rsidRPr="00473F6F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73F6F" w:rsidRPr="00473F6F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65F5" w:rsidRPr="00473F6F" w:rsidTr="007965F5">
        <w:trPr>
          <w:trHeight w:val="1230"/>
        </w:trPr>
        <w:tc>
          <w:tcPr>
            <w:tcW w:w="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обустроенных мест (площадок) для накопления ТКО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65F5" w:rsidRPr="00473F6F" w:rsidTr="007965F5">
        <w:trPr>
          <w:trHeight w:val="1230"/>
        </w:trPr>
        <w:tc>
          <w:tcPr>
            <w:tcW w:w="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994F52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Суммарный объем приобретенных контейнеров для накопления ТКО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7965F5" w:rsidRPr="00473F6F" w:rsidTr="00A77BF7">
        <w:trPr>
          <w:trHeight w:val="2026"/>
        </w:trPr>
        <w:tc>
          <w:tcPr>
            <w:tcW w:w="6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994F52" w:rsidRDefault="00473F6F" w:rsidP="00994F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оснащенных контейнерами</w:t>
            </w:r>
            <w:r w:rsidR="00994F52"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(площадок) накопления ТКО</w:t>
            </w:r>
          </w:p>
        </w:tc>
        <w:tc>
          <w:tcPr>
            <w:tcW w:w="7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473F6F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3F6F" w:rsidRPr="00473F6F" w:rsidRDefault="000507FC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3F6F" w:rsidRDefault="00473F6F" w:rsidP="00450B7D">
      <w:pPr>
        <w:shd w:val="clear" w:color="auto" w:fill="FFFFFF" w:themeFill="background1"/>
        <w:spacing w:before="18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473F6F" w:rsidSect="00473F6F">
          <w:pgSz w:w="16840" w:h="11907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7965F5" w:rsidRPr="007965F5" w:rsidRDefault="007965F5" w:rsidP="007965F5">
      <w:pPr>
        <w:shd w:val="clear" w:color="auto" w:fill="FFFFFF" w:themeFill="background1"/>
        <w:spacing w:before="18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65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VIII. Методика оценки эффективности муниципальной программы</w:t>
      </w:r>
    </w:p>
    <w:p w:rsidR="007965F5" w:rsidRDefault="007965F5" w:rsidP="007965F5">
      <w:pPr>
        <w:shd w:val="clear" w:color="auto" w:fill="FFFFFF" w:themeFill="background1"/>
        <w:spacing w:after="0" w:line="225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54431"/>
          <w:sz w:val="24"/>
          <w:szCs w:val="24"/>
          <w:lang w:eastAsia="ru-RU"/>
        </w:rPr>
        <w:t xml:space="preserve">       </w:t>
      </w:r>
      <w:r w:rsidRPr="007965F5">
        <w:rPr>
          <w:rFonts w:ascii="Times New Roman" w:eastAsia="Times New Roman" w:hAnsi="Times New Roman"/>
          <w:sz w:val="24"/>
          <w:szCs w:val="24"/>
          <w:lang w:eastAsia="ru-RU"/>
        </w:rPr>
        <w:t>Основные целевые индикаторы и показатели, используемые для оценки эффективности и результативности выполнения Программы, рассчитываются следующим образом: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3803"/>
        <w:gridCol w:w="4984"/>
      </w:tblGrid>
      <w:tr w:rsidR="007965F5" w:rsidRPr="007965F5" w:rsidTr="007965F5">
        <w:tc>
          <w:tcPr>
            <w:tcW w:w="6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Индикаторы и показатели</w:t>
            </w:r>
          </w:p>
        </w:tc>
        <w:tc>
          <w:tcPr>
            <w:tcW w:w="5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Формулы расчета</w:t>
            </w:r>
          </w:p>
        </w:tc>
      </w:tr>
      <w:tr w:rsidR="007965F5" w:rsidRPr="007965F5" w:rsidTr="007965F5">
        <w:tc>
          <w:tcPr>
            <w:tcW w:w="6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обустроенных мест (площадок) для накопления ТКО</w:t>
            </w:r>
          </w:p>
        </w:tc>
        <w:tc>
          <w:tcPr>
            <w:tcW w:w="5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актов выполненных работ</w:t>
            </w:r>
          </w:p>
        </w:tc>
      </w:tr>
      <w:tr w:rsidR="007965F5" w:rsidRPr="007965F5" w:rsidTr="007965F5">
        <w:tc>
          <w:tcPr>
            <w:tcW w:w="6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994F52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Суммарный объем приобретенных контейнеров для накопления ТКО</w:t>
            </w:r>
          </w:p>
        </w:tc>
        <w:tc>
          <w:tcPr>
            <w:tcW w:w="5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994F52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Vсум</w:t>
            </w:r>
            <w:proofErr w:type="spellEnd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уммарный объем контейнеров (м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965F5" w:rsidRPr="00994F52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количества приобретенных контейнеров (ед.),</w:t>
            </w:r>
          </w:p>
          <w:p w:rsidR="007965F5" w:rsidRPr="00994F52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 объема одного контейнера для накопления ТКО, (м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965F5" w:rsidRPr="00994F52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65F5" w:rsidRPr="00994F52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= К * </w:t>
            </w:r>
            <w:proofErr w:type="spellStart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Vед</w:t>
            </w:r>
            <w:proofErr w:type="spellEnd"/>
            <w:proofErr w:type="gramStart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65F5" w:rsidRPr="007965F5" w:rsidTr="007965F5">
        <w:tc>
          <w:tcPr>
            <w:tcW w:w="6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994F52" w:rsidRDefault="007965F5" w:rsidP="00994F52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оснащенных контейнерами мест (площадок) накопления ТКО</w:t>
            </w:r>
          </w:p>
        </w:tc>
        <w:tc>
          <w:tcPr>
            <w:tcW w:w="5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994F52" w:rsidRDefault="007965F5" w:rsidP="00994F52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отчетов Администрации  </w:t>
            </w:r>
            <w:r w:rsidR="00994F52"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Устюцкого сельского</w:t>
            </w:r>
            <w:r w:rsidRPr="0099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7965F5" w:rsidRPr="007965F5" w:rsidRDefault="007965F5" w:rsidP="007965F5">
      <w:pPr>
        <w:shd w:val="clear" w:color="auto" w:fill="FFFFFF" w:themeFill="background1"/>
        <w:spacing w:after="0" w:line="225" w:lineRule="atLeast"/>
        <w:ind w:left="360"/>
        <w:jc w:val="both"/>
        <w:rPr>
          <w:rFonts w:ascii="Arial" w:eastAsia="Times New Roman" w:hAnsi="Arial" w:cs="Arial"/>
          <w:color w:val="454431"/>
          <w:sz w:val="18"/>
          <w:szCs w:val="18"/>
          <w:lang w:eastAsia="ru-RU"/>
        </w:rPr>
      </w:pP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Источники получения информации о достигнутых показателях: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обустройство мес</w:t>
      </w:r>
      <w:proofErr w:type="gramStart"/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т(</w:t>
      </w:r>
      <w:proofErr w:type="gramEnd"/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площадок) накопления ТКО из актов выполненных работ в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поселения;</w:t>
      </w:r>
    </w:p>
    <w:p w:rsidR="007965F5" w:rsidRPr="00994F52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количество приобретенных металлических контейнеров для складирования ТКО из товарной накладной в Администрации </w:t>
      </w:r>
      <w:r w:rsidR="00994F52" w:rsidRPr="0099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Устюцкого сельского</w:t>
      </w:r>
      <w:r w:rsidRPr="0099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поселения;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количество оснащенных контейнерами мест (площадок) накопления ТКО из отчётов Админи</w:t>
      </w:r>
      <w:r w:rsidR="00994F52" w:rsidRPr="0099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страции Устюцкого сельского</w:t>
      </w:r>
      <w:r w:rsidRPr="00994F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поселения;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Администрация Устюцкого сельского поселения.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муниципальной программы является составной частью отчета о результатах реализации муниципальной программы (далее – Отчёт).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оценки эффективности реализации муниципальной программы применяются основные целевые показатели и индикаторы, определенные в муниципальной программе.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оценки эффективности реализации муниципальной программы будут сделаны следующие выводы: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муниципальная программа </w:t>
      </w:r>
      <w:proofErr w:type="gramStart"/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 эффективная</w:t>
      </w:r>
      <w:proofErr w:type="gramEnd"/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муниципальная программа эффективная;</w:t>
      </w:r>
    </w:p>
    <w:p w:rsid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муниципальная программа неэффективная.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муниципальной программы осуществляется ответственным исполнителем муниципальной программы по итогам ее исполнения за отчетный финансовый год и в целом после завершения реализации муниципальной программы.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Ответственный исполнитель муниципальной программы ежегодно в установленные сроки проводит оценку эффективности реализации муниципальной программы за отчетный год по формам № 1, 2, 3, 4.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муниципальной программы осуществляется путем присвоения каждому целевому показателю (индикатору) соответствующего балла: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целевого показателя (индикатора) – 0 баллов;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улучшении целевого показателя (индикатора) – плюс 1 балл;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ухудшении целевого показателя (индикатора) – минус 1 балл.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целевых показателей (индикатора) определяет</w:t>
      </w:r>
      <w:r w:rsidR="00A77B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на основании следующих форм: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Оценка целевых показателей и индикаторов муниципальной программы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_______ год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№ 1</w:t>
      </w:r>
    </w:p>
    <w:tbl>
      <w:tblPr>
        <w:tblW w:w="997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275"/>
        <w:gridCol w:w="1815"/>
        <w:gridCol w:w="1275"/>
        <w:gridCol w:w="1410"/>
        <w:gridCol w:w="990"/>
        <w:gridCol w:w="1320"/>
      </w:tblGrid>
      <w:tr w:rsidR="007965F5" w:rsidRPr="007965F5" w:rsidTr="007965F5">
        <w:tc>
          <w:tcPr>
            <w:tcW w:w="189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  </w:t>
            </w: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показателя и индикатора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 </w:t>
            </w: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810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и индикатора</w:t>
            </w:r>
          </w:p>
        </w:tc>
      </w:tr>
      <w:tr w:rsidR="007965F5" w:rsidRPr="007965F5" w:rsidTr="007965F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муниципальной</w:t>
            </w: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 </w:t>
            </w: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баллах</w:t>
            </w:r>
          </w:p>
        </w:tc>
        <w:tc>
          <w:tcPr>
            <w:tcW w:w="1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965F5" w:rsidRPr="007965F5" w:rsidTr="007965F5">
        <w:tc>
          <w:tcPr>
            <w:tcW w:w="18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7965F5">
        <w:tc>
          <w:tcPr>
            <w:tcW w:w="18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7965F5">
        <w:tc>
          <w:tcPr>
            <w:tcW w:w="18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сводная оценка (S)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07FC" w:rsidRDefault="000507FC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значений индикативных показателей муниципальной программы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2</w:t>
      </w:r>
    </w:p>
    <w:tbl>
      <w:tblPr>
        <w:tblW w:w="982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136"/>
        <w:gridCol w:w="737"/>
        <w:gridCol w:w="662"/>
        <w:gridCol w:w="909"/>
        <w:gridCol w:w="666"/>
        <w:gridCol w:w="662"/>
        <w:gridCol w:w="909"/>
        <w:gridCol w:w="450"/>
        <w:gridCol w:w="711"/>
        <w:gridCol w:w="768"/>
        <w:gridCol w:w="873"/>
      </w:tblGrid>
      <w:tr w:rsidR="007965F5" w:rsidRPr="007965F5" w:rsidTr="007965F5">
        <w:tc>
          <w:tcPr>
            <w:tcW w:w="1342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Индикаторы и показатели</w:t>
            </w:r>
          </w:p>
        </w:tc>
        <w:tc>
          <w:tcPr>
            <w:tcW w:w="1136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47" w:type="dxa"/>
            <w:gridSpan w:val="10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 муниципальной программы</w:t>
            </w:r>
          </w:p>
        </w:tc>
      </w:tr>
      <w:tr w:rsidR="007965F5" w:rsidRPr="007965F5" w:rsidTr="007965F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2237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45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2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целом по программе</w:t>
            </w:r>
          </w:p>
        </w:tc>
      </w:tr>
      <w:tr w:rsidR="007965F5" w:rsidRPr="007965F5" w:rsidTr="007965F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6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баллах)</w:t>
            </w:r>
          </w:p>
        </w:tc>
      </w:tr>
      <w:tr w:rsidR="007965F5" w:rsidRPr="007965F5" w:rsidTr="007965F5">
        <w:tc>
          <w:tcPr>
            <w:tcW w:w="13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65F5" w:rsidRPr="007965F5" w:rsidTr="007965F5">
        <w:tc>
          <w:tcPr>
            <w:tcW w:w="13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7965F5">
        <w:tc>
          <w:tcPr>
            <w:tcW w:w="13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7965F5">
        <w:tc>
          <w:tcPr>
            <w:tcW w:w="13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сводная оценка (S)</w:t>
            </w:r>
          </w:p>
        </w:tc>
        <w:tc>
          <w:tcPr>
            <w:tcW w:w="11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07FC" w:rsidRDefault="000507FC" w:rsidP="000507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муниципальной программы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________ год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№ 3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489"/>
        <w:gridCol w:w="2581"/>
      </w:tblGrid>
      <w:tr w:rsidR="007965F5" w:rsidRPr="007965F5" w:rsidTr="00A77BF7">
        <w:tc>
          <w:tcPr>
            <w:tcW w:w="3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сводная   </w:t>
            </w: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оценка (баллов), S</w:t>
            </w:r>
          </w:p>
        </w:tc>
        <w:tc>
          <w:tcPr>
            <w:tcW w:w="34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 об эффективности </w:t>
            </w: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 целевой программы</w:t>
            </w:r>
          </w:p>
        </w:tc>
        <w:tc>
          <w:tcPr>
            <w:tcW w:w="25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Предложения по дальнейшей реализации целевой программы</w:t>
            </w:r>
          </w:p>
        </w:tc>
      </w:tr>
      <w:tr w:rsidR="007965F5" w:rsidRPr="007965F5" w:rsidTr="00A77BF7">
        <w:tc>
          <w:tcPr>
            <w:tcW w:w="3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&gt; 0</w:t>
            </w:r>
          </w:p>
        </w:tc>
        <w:tc>
          <w:tcPr>
            <w:tcW w:w="34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 эффективная</w:t>
            </w:r>
            <w:proofErr w:type="gramEnd"/>
          </w:p>
        </w:tc>
        <w:tc>
          <w:tcPr>
            <w:tcW w:w="25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A77BF7">
        <w:tc>
          <w:tcPr>
            <w:tcW w:w="3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= 0</w:t>
            </w:r>
          </w:p>
        </w:tc>
        <w:tc>
          <w:tcPr>
            <w:tcW w:w="34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5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A77BF7">
        <w:tc>
          <w:tcPr>
            <w:tcW w:w="3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 &lt; 0</w:t>
            </w:r>
          </w:p>
        </w:tc>
        <w:tc>
          <w:tcPr>
            <w:tcW w:w="34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258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7BF7" w:rsidRDefault="00A77BF7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 за ________год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Эффективность использования </w:t>
      </w:r>
      <w:proofErr w:type="gramStart"/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средств, предусмотренных на реализацию муниципальной программы определяется</w:t>
      </w:r>
      <w:proofErr w:type="gramEnd"/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следующей форме:</w:t>
      </w:r>
    </w:p>
    <w:p w:rsidR="007965F5" w:rsidRPr="007965F5" w:rsidRDefault="007965F5" w:rsidP="000507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№4</w:t>
      </w:r>
    </w:p>
    <w:tbl>
      <w:tblPr>
        <w:tblW w:w="97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008"/>
        <w:gridCol w:w="1176"/>
        <w:gridCol w:w="1661"/>
        <w:gridCol w:w="1687"/>
        <w:gridCol w:w="1271"/>
        <w:gridCol w:w="1461"/>
      </w:tblGrid>
      <w:tr w:rsidR="007965F5" w:rsidRPr="007965F5" w:rsidTr="00A77BF7">
        <w:tc>
          <w:tcPr>
            <w:tcW w:w="5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Функци-ональная</w:t>
            </w:r>
            <w:proofErr w:type="spellEnd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класси-фикация</w:t>
            </w:r>
            <w:proofErr w:type="spellEnd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</w:t>
            </w:r>
            <w:proofErr w:type="spell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Рз</w:t>
            </w:r>
            <w:proofErr w:type="spellEnd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95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 финансирования, </w:t>
            </w:r>
            <w:proofErr w:type="spell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фактического исполнения </w:t>
            </w:r>
            <w:proofErr w:type="gramStart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планового</w:t>
            </w:r>
          </w:p>
        </w:tc>
      </w:tr>
      <w:tr w:rsidR="007965F5" w:rsidRPr="007965F5" w:rsidTr="00A77B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Предусмотрено законом (решением) о бюджете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Предусмотрено по муниципальной программе </w:t>
            </w: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(план)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Кассовое исполнение (факт)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5F5" w:rsidRPr="007965F5" w:rsidTr="00A77BF7">
        <w:tc>
          <w:tcPr>
            <w:tcW w:w="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65F5" w:rsidRPr="007965F5" w:rsidTr="00A77BF7">
        <w:tc>
          <w:tcPr>
            <w:tcW w:w="54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муниципального образования с учетом межбюджетных трансфертов и средств внебюджетных фондов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 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A77B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 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A77B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 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A77B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 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5F5" w:rsidRPr="007965F5" w:rsidTr="00A77BF7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 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№ кода,</w:t>
            </w:r>
          </w:p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65F5" w:rsidRPr="007965F5" w:rsidRDefault="007965F5" w:rsidP="00A77B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B7D" w:rsidRPr="00450B7D" w:rsidRDefault="00450B7D" w:rsidP="00450B7D">
      <w:pPr>
        <w:shd w:val="clear" w:color="auto" w:fill="FFFFFF" w:themeFill="background1"/>
        <w:spacing w:before="18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B3443" w:rsidRPr="00450B7D" w:rsidRDefault="00EB3443">
      <w:pPr>
        <w:rPr>
          <w:sz w:val="28"/>
          <w:szCs w:val="28"/>
        </w:rPr>
      </w:pPr>
    </w:p>
    <w:sectPr w:rsidR="00EB3443" w:rsidRPr="00450B7D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8B6"/>
    <w:multiLevelType w:val="multilevel"/>
    <w:tmpl w:val="1CD0B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613DA"/>
    <w:multiLevelType w:val="hybridMultilevel"/>
    <w:tmpl w:val="9CA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0D0B"/>
    <w:multiLevelType w:val="multilevel"/>
    <w:tmpl w:val="2534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32804"/>
    <w:multiLevelType w:val="multilevel"/>
    <w:tmpl w:val="D6DAF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3E"/>
    <w:rsid w:val="000507FC"/>
    <w:rsid w:val="0010697D"/>
    <w:rsid w:val="002E618A"/>
    <w:rsid w:val="003B1F52"/>
    <w:rsid w:val="00450B7D"/>
    <w:rsid w:val="00473F6F"/>
    <w:rsid w:val="00757B3E"/>
    <w:rsid w:val="007965F5"/>
    <w:rsid w:val="00987A34"/>
    <w:rsid w:val="00994F52"/>
    <w:rsid w:val="009E492B"/>
    <w:rsid w:val="009F7A9A"/>
    <w:rsid w:val="00A77BF7"/>
    <w:rsid w:val="00AA4022"/>
    <w:rsid w:val="00D55BE3"/>
    <w:rsid w:val="00DA5353"/>
    <w:rsid w:val="00E455A6"/>
    <w:rsid w:val="00E70C51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5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2020-03-18T07:42:00Z</cp:lastPrinted>
  <dcterms:created xsi:type="dcterms:W3CDTF">2020-02-27T08:21:00Z</dcterms:created>
  <dcterms:modified xsi:type="dcterms:W3CDTF">2020-03-18T08:09:00Z</dcterms:modified>
</cp:coreProperties>
</file>