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55" w:rsidRPr="005B5455" w:rsidRDefault="005B5455" w:rsidP="005B5455">
      <w:pPr>
        <w:rPr>
          <w:rFonts w:ascii="Calibri" w:eastAsia="Calibri" w:hAnsi="Calibri" w:cs="Times New Roman"/>
        </w:rPr>
      </w:pPr>
    </w:p>
    <w:p w:rsidR="005B5455" w:rsidRPr="005B5455" w:rsidRDefault="005B5455" w:rsidP="005B5455">
      <w:pPr>
        <w:spacing w:after="0" w:line="240" w:lineRule="auto"/>
        <w:rPr>
          <w:rFonts w:ascii="Times New Roman" w:eastAsia="Calibri" w:hAnsi="Times New Roman" w:cs="Times New Roman"/>
        </w:rPr>
      </w:pPr>
      <w:r w:rsidRPr="005B5455">
        <w:rPr>
          <w:rFonts w:ascii="Calibri" w:eastAsia="Calibri" w:hAnsi="Calibri" w:cs="Times New Roman"/>
        </w:rPr>
        <w:t xml:space="preserve">                                                                    </w:t>
      </w:r>
    </w:p>
    <w:p w:rsidR="005B5455" w:rsidRPr="005B5455" w:rsidRDefault="005B5455" w:rsidP="005B5455">
      <w:pPr>
        <w:spacing w:after="0" w:line="240" w:lineRule="auto"/>
        <w:rPr>
          <w:rFonts w:ascii="Times New Roman" w:eastAsia="Calibri" w:hAnsi="Times New Roman" w:cs="Times New Roman"/>
        </w:rPr>
      </w:pPr>
      <w:r w:rsidRPr="005B545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</w:p>
    <w:p w:rsidR="005B5455" w:rsidRPr="005B5455" w:rsidRDefault="00BD1001" w:rsidP="005B5455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.35pt;margin-top:28.8pt;width:60.95pt;height:72.75pt;z-index:251659264;mso-wrap-edited:f;mso-position-horizontal-relative:page;mso-position-vertical-relative:page" wrapcoords="-372 0 -372 21282 21600 21282 21600 0 -372 0">
            <v:imagedata r:id="rId5" o:title=""/>
            <w10:wrap anchorx="page" anchory="page"/>
            <w10:anchorlock/>
          </v:shape>
          <o:OLEObject Type="Embed" ProgID="PBrush" ShapeID="_x0000_s1026" DrawAspect="Content" ObjectID="_1696337185" r:id="rId6"/>
        </w:pict>
      </w:r>
      <w:bookmarkEnd w:id="0"/>
      <w:r w:rsidR="005B5455" w:rsidRPr="005B545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B5455" w:rsidRPr="005B5455" w:rsidRDefault="005B5455" w:rsidP="005B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5B5455" w:rsidRPr="005B5455" w:rsidRDefault="005B5455" w:rsidP="005B5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455">
        <w:rPr>
          <w:rFonts w:ascii="Times New Roman" w:eastAsia="Calibri" w:hAnsi="Times New Roman" w:cs="Times New Roman"/>
          <w:b/>
          <w:sz w:val="28"/>
          <w:szCs w:val="28"/>
        </w:rPr>
        <w:t>Пестовский район</w:t>
      </w:r>
    </w:p>
    <w:p w:rsidR="005B5455" w:rsidRPr="005B5455" w:rsidRDefault="005B5455" w:rsidP="005B5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455" w:rsidRPr="005B5455" w:rsidRDefault="005B5455" w:rsidP="005B5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455">
        <w:rPr>
          <w:rFonts w:ascii="Times New Roman" w:eastAsia="Calibri" w:hAnsi="Times New Roman" w:cs="Times New Roman"/>
          <w:b/>
          <w:sz w:val="28"/>
          <w:szCs w:val="28"/>
        </w:rPr>
        <w:t>АДМИНИСТРАЦИЯ  УСТЮЦКОГО СЕЛЬСКОГО ПОСЕЛЕНИЯ</w:t>
      </w:r>
    </w:p>
    <w:p w:rsidR="005B5455" w:rsidRPr="005B5455" w:rsidRDefault="005B5455" w:rsidP="005B545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455" w:rsidRDefault="005B5455" w:rsidP="005B5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45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B5455" w:rsidRPr="005B5455" w:rsidRDefault="005B5455" w:rsidP="005B5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4AF" w:rsidRPr="00D904AF" w:rsidRDefault="005B5455" w:rsidP="00D90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07.10.2021 № 44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Пестово</w:t>
      </w:r>
    </w:p>
    <w:p w:rsidR="00D904AF" w:rsidRPr="00D904AF" w:rsidRDefault="00D904AF" w:rsidP="00D90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</w:t>
      </w:r>
      <w:r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План противодействия</w:t>
      </w:r>
      <w:r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коррупции</w:t>
      </w:r>
    </w:p>
    <w:p w:rsidR="00D904AF" w:rsidRPr="00D904AF" w:rsidRDefault="00D904AF" w:rsidP="005B5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 от 16 августа 2021 года № 478 «О нац</w:t>
      </w:r>
      <w:r w:rsidR="005B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иональном плане противодействия </w:t>
      </w:r>
      <w:r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 2021 - 2024 годы»</w:t>
      </w:r>
      <w:r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ПОСТАНОВЛЯЮ:</w:t>
      </w:r>
    </w:p>
    <w:p w:rsidR="00D904AF" w:rsidRPr="00D904AF" w:rsidRDefault="005B5455" w:rsidP="00D90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изменения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противодействия коррупции Устюцкого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 </w:t>
      </w:r>
      <w:hyperlink r:id="rId7" w:tgtFrame="_blank" w:history="1">
        <w:r w:rsidRPr="005B5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Устюцкого сельского поселения от 11.01.2021 №1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дополнив его следующими пунктами: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6"/>
        <w:gridCol w:w="4712"/>
        <w:gridCol w:w="1670"/>
        <w:gridCol w:w="2552"/>
      </w:tblGrid>
      <w:tr w:rsidR="00D904AF" w:rsidRPr="00D904AF" w:rsidTr="00D904A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5B5455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D904AF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 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  <w:proofErr w:type="gramEnd"/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D904AF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5B5455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4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поселения</w:t>
            </w:r>
          </w:p>
        </w:tc>
      </w:tr>
      <w:tr w:rsidR="00D904AF" w:rsidRPr="00D904AF" w:rsidTr="00D904A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5B5455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D904AF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лиц, впервые поступивших   на муниципальную службу или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D904AF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5B5455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поселения</w:t>
            </w:r>
          </w:p>
        </w:tc>
      </w:tr>
      <w:tr w:rsidR="00D904AF" w:rsidRPr="00D904AF" w:rsidTr="00D904A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5B5455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6.8.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D904AF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  <w:proofErr w:type="gramEnd"/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D904AF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AF" w:rsidRPr="00D904AF" w:rsidRDefault="005B5455" w:rsidP="00D9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поселения</w:t>
            </w:r>
          </w:p>
        </w:tc>
      </w:tr>
    </w:tbl>
    <w:p w:rsidR="005B5455" w:rsidRDefault="005B5455" w:rsidP="00D90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AF" w:rsidRPr="00D904AF" w:rsidRDefault="005B5455" w:rsidP="00D90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2.Опубликовать постановление в муниципальной газете «Информационный вестник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Устюцкого сельского поселения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904AF" w:rsidRPr="00D9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EB3443" w:rsidRDefault="00EB3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455" w:rsidRDefault="005B54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455" w:rsidRDefault="005B5455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Глава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С.А.Удальцов</w:t>
      </w:r>
      <w:proofErr w:type="spellEnd"/>
    </w:p>
    <w:sectPr w:rsidR="005B5455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F"/>
    <w:rsid w:val="003B1F52"/>
    <w:rsid w:val="005B5455"/>
    <w:rsid w:val="009F7A9A"/>
    <w:rsid w:val="00BD1001"/>
    <w:rsid w:val="00D75EE0"/>
    <w:rsid w:val="00D904AF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pestovo.ru/index.php/dokumenty/postanovleniya/2021-god/item/3612-ot-28-06-2021-764-ob-utverzhdenii-plana-protivodejstviya-korrupt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2021-10-07T12:36:00Z</cp:lastPrinted>
  <dcterms:created xsi:type="dcterms:W3CDTF">2021-10-07T12:18:00Z</dcterms:created>
  <dcterms:modified xsi:type="dcterms:W3CDTF">2021-10-21T13:00:00Z</dcterms:modified>
</cp:coreProperties>
</file>