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9F" w:rsidRDefault="00746D9F" w:rsidP="00746D9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6915" cy="8337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33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9F" w:rsidRDefault="00746D9F" w:rsidP="00746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46D9F" w:rsidRDefault="00746D9F" w:rsidP="00746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746D9F" w:rsidRDefault="00746D9F" w:rsidP="00746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 район</w:t>
      </w:r>
    </w:p>
    <w:p w:rsidR="00746D9F" w:rsidRDefault="00746D9F" w:rsidP="00746D9F">
      <w:pPr>
        <w:jc w:val="center"/>
        <w:rPr>
          <w:b/>
          <w:sz w:val="28"/>
          <w:szCs w:val="28"/>
        </w:rPr>
      </w:pPr>
    </w:p>
    <w:p w:rsidR="00746D9F" w:rsidRDefault="00746D9F" w:rsidP="00746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УСТЮЦКОГО СЕЛЬСКОГО ПОСЕЛЕНИЯ</w:t>
      </w:r>
    </w:p>
    <w:p w:rsidR="00746D9F" w:rsidRDefault="00746D9F" w:rsidP="00746D9F">
      <w:pPr>
        <w:jc w:val="center"/>
        <w:rPr>
          <w:b/>
          <w:sz w:val="28"/>
          <w:szCs w:val="28"/>
        </w:rPr>
      </w:pPr>
    </w:p>
    <w:p w:rsidR="00746D9F" w:rsidRDefault="00746D9F" w:rsidP="00746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6D9F" w:rsidRDefault="00746D9F" w:rsidP="00746D9F">
      <w:pPr>
        <w:jc w:val="center"/>
        <w:rPr>
          <w:sz w:val="28"/>
          <w:szCs w:val="28"/>
        </w:rPr>
      </w:pPr>
    </w:p>
    <w:p w:rsidR="00746D9F" w:rsidRDefault="001B3BC6" w:rsidP="00746D9F">
      <w:pPr>
        <w:rPr>
          <w:sz w:val="28"/>
          <w:szCs w:val="28"/>
        </w:rPr>
      </w:pPr>
      <w:r>
        <w:rPr>
          <w:sz w:val="28"/>
          <w:szCs w:val="28"/>
        </w:rPr>
        <w:t>от  10.11.2021</w:t>
      </w:r>
      <w:r w:rsidR="00691686">
        <w:rPr>
          <w:sz w:val="28"/>
          <w:szCs w:val="28"/>
        </w:rPr>
        <w:t xml:space="preserve"> № </w:t>
      </w:r>
      <w:r w:rsidR="00625457">
        <w:rPr>
          <w:sz w:val="28"/>
          <w:szCs w:val="28"/>
        </w:rPr>
        <w:t>51</w:t>
      </w:r>
    </w:p>
    <w:p w:rsidR="00746D9F" w:rsidRDefault="00746D9F" w:rsidP="00746D9F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стюцкое</w:t>
      </w:r>
    </w:p>
    <w:p w:rsidR="00746D9F" w:rsidRDefault="00746D9F" w:rsidP="00746D9F">
      <w:pPr>
        <w:jc w:val="center"/>
        <w:rPr>
          <w:rStyle w:val="a3"/>
          <w:b w:val="0"/>
        </w:rPr>
      </w:pPr>
    </w:p>
    <w:p w:rsidR="00746D9F" w:rsidRDefault="00746D9F" w:rsidP="00746D9F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Об утверждении основных направлений</w:t>
      </w:r>
    </w:p>
    <w:p w:rsidR="00746D9F" w:rsidRDefault="00746D9F" w:rsidP="00746D9F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бюджетной и налоговой политики</w:t>
      </w:r>
    </w:p>
    <w:p w:rsidR="00746D9F" w:rsidRDefault="00746D9F" w:rsidP="00746D9F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Устюцкого сельского поселения</w:t>
      </w:r>
    </w:p>
    <w:p w:rsidR="00746D9F" w:rsidRDefault="00463034" w:rsidP="00746D9F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на</w:t>
      </w:r>
      <w:r w:rsidR="00691686">
        <w:rPr>
          <w:rStyle w:val="a3"/>
          <w:b w:val="0"/>
          <w:sz w:val="28"/>
          <w:szCs w:val="28"/>
        </w:rPr>
        <w:t xml:space="preserve"> 2022</w:t>
      </w:r>
      <w:r w:rsidR="00746D9F">
        <w:rPr>
          <w:rStyle w:val="a3"/>
          <w:b w:val="0"/>
          <w:sz w:val="28"/>
          <w:szCs w:val="28"/>
        </w:rPr>
        <w:t xml:space="preserve"> год и  плановый период</w:t>
      </w:r>
    </w:p>
    <w:p w:rsidR="00746D9F" w:rsidRDefault="00691686" w:rsidP="00746D9F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2023-2024</w:t>
      </w:r>
      <w:r w:rsidR="00746D9F">
        <w:rPr>
          <w:rStyle w:val="a3"/>
          <w:b w:val="0"/>
          <w:sz w:val="28"/>
          <w:szCs w:val="28"/>
        </w:rPr>
        <w:t xml:space="preserve"> годов</w:t>
      </w:r>
    </w:p>
    <w:p w:rsidR="00746D9F" w:rsidRDefault="00746D9F" w:rsidP="00746D9F">
      <w:pPr>
        <w:jc w:val="center"/>
        <w:rPr>
          <w:rStyle w:val="a3"/>
          <w:b w:val="0"/>
          <w:sz w:val="28"/>
          <w:szCs w:val="28"/>
        </w:rPr>
      </w:pPr>
    </w:p>
    <w:p w:rsidR="00746D9F" w:rsidRDefault="00746D9F" w:rsidP="00746D9F">
      <w:r>
        <w:rPr>
          <w:sz w:val="28"/>
          <w:szCs w:val="28"/>
        </w:rPr>
        <w:t xml:space="preserve">          В соответствии со статьей 172 Бюджетного кодекса Российской Федерации, Положением о </w:t>
      </w:r>
      <w:r w:rsidR="00463034">
        <w:rPr>
          <w:sz w:val="28"/>
          <w:szCs w:val="28"/>
        </w:rPr>
        <w:t xml:space="preserve">бюджетном </w:t>
      </w:r>
      <w:r>
        <w:rPr>
          <w:sz w:val="28"/>
          <w:szCs w:val="28"/>
        </w:rPr>
        <w:t xml:space="preserve"> процессе в Устюцком сельском поселении, утверждённым решением Совета депутатов Ус</w:t>
      </w:r>
      <w:r w:rsidR="00463034">
        <w:rPr>
          <w:sz w:val="28"/>
          <w:szCs w:val="28"/>
        </w:rPr>
        <w:t xml:space="preserve">тюцкого сельского поселения от 27.03.2015 </w:t>
      </w:r>
      <w:r>
        <w:rPr>
          <w:sz w:val="28"/>
          <w:szCs w:val="28"/>
        </w:rPr>
        <w:t xml:space="preserve"> № </w:t>
      </w:r>
      <w:r w:rsidR="00463034">
        <w:rPr>
          <w:sz w:val="28"/>
          <w:szCs w:val="28"/>
        </w:rPr>
        <w:t>178</w:t>
      </w:r>
    </w:p>
    <w:p w:rsidR="00746D9F" w:rsidRDefault="00746D9F" w:rsidP="00746D9F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46D9F" w:rsidRDefault="00746D9F" w:rsidP="00746D9F">
      <w:pPr>
        <w:rPr>
          <w:i/>
          <w:sz w:val="28"/>
          <w:szCs w:val="28"/>
        </w:rPr>
      </w:pPr>
    </w:p>
    <w:p w:rsidR="00746D9F" w:rsidRDefault="00746D9F" w:rsidP="00746D9F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основные направления бюджетной и налоговой политики Устюцкого сельского поселения на </w:t>
      </w:r>
      <w:r w:rsidR="00691686">
        <w:rPr>
          <w:rStyle w:val="a3"/>
          <w:b w:val="0"/>
          <w:sz w:val="28"/>
          <w:szCs w:val="28"/>
        </w:rPr>
        <w:t>2022</w:t>
      </w:r>
      <w:r w:rsidR="002B03CF">
        <w:rPr>
          <w:rStyle w:val="a3"/>
          <w:b w:val="0"/>
          <w:sz w:val="28"/>
          <w:szCs w:val="28"/>
        </w:rPr>
        <w:t xml:space="preserve"> </w:t>
      </w:r>
      <w:r w:rsidR="00691686">
        <w:rPr>
          <w:rStyle w:val="a3"/>
          <w:b w:val="0"/>
          <w:sz w:val="28"/>
          <w:szCs w:val="28"/>
        </w:rPr>
        <w:t xml:space="preserve">год и  плановый период 2023-2024 </w:t>
      </w:r>
      <w:r>
        <w:rPr>
          <w:rStyle w:val="a3"/>
          <w:b w:val="0"/>
          <w:sz w:val="28"/>
          <w:szCs w:val="28"/>
        </w:rPr>
        <w:t xml:space="preserve">годов </w:t>
      </w:r>
      <w:r>
        <w:rPr>
          <w:sz w:val="28"/>
          <w:szCs w:val="28"/>
        </w:rPr>
        <w:t>(прилагается).</w:t>
      </w:r>
    </w:p>
    <w:p w:rsidR="00746D9F" w:rsidRDefault="00746D9F" w:rsidP="00746D9F">
      <w:pPr>
        <w:rPr>
          <w:sz w:val="28"/>
          <w:szCs w:val="28"/>
        </w:rPr>
      </w:pPr>
      <w:r>
        <w:rPr>
          <w:sz w:val="28"/>
          <w:szCs w:val="28"/>
        </w:rPr>
        <w:t>2. Опубликовать  в муниципальной газете «Информационный вестник Устюцкого сельского поселения».</w:t>
      </w:r>
    </w:p>
    <w:p w:rsidR="00746D9F" w:rsidRDefault="00746D9F" w:rsidP="00746D9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21D88" w:rsidRDefault="00621D88" w:rsidP="00746D9F">
      <w:pPr>
        <w:rPr>
          <w:sz w:val="28"/>
          <w:szCs w:val="28"/>
        </w:rPr>
      </w:pPr>
    </w:p>
    <w:p w:rsidR="00621D88" w:rsidRDefault="00621D88" w:rsidP="00746D9F">
      <w:pPr>
        <w:rPr>
          <w:sz w:val="28"/>
          <w:szCs w:val="28"/>
        </w:rPr>
      </w:pPr>
    </w:p>
    <w:p w:rsidR="00621D88" w:rsidRDefault="00621D88" w:rsidP="00746D9F">
      <w:pPr>
        <w:rPr>
          <w:sz w:val="28"/>
          <w:szCs w:val="28"/>
        </w:rPr>
      </w:pPr>
    </w:p>
    <w:p w:rsidR="00746D9F" w:rsidRDefault="00746D9F" w:rsidP="00746D9F">
      <w:pPr>
        <w:rPr>
          <w:sz w:val="28"/>
          <w:szCs w:val="28"/>
        </w:rPr>
      </w:pPr>
    </w:p>
    <w:p w:rsidR="00746D9F" w:rsidRDefault="00463034" w:rsidP="00746D9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1B3BC6">
        <w:rPr>
          <w:sz w:val="28"/>
          <w:szCs w:val="28"/>
        </w:rPr>
        <w:t>И.О.Главы</w:t>
      </w:r>
      <w:proofErr w:type="spellEnd"/>
      <w:r w:rsidR="00746D9F" w:rsidRPr="001B3BC6">
        <w:rPr>
          <w:sz w:val="28"/>
          <w:szCs w:val="28"/>
        </w:rPr>
        <w:t xml:space="preserve"> сельского поселения                                    </w:t>
      </w:r>
      <w:proofErr w:type="spellStart"/>
      <w:r w:rsidR="001B3BC6">
        <w:rPr>
          <w:sz w:val="28"/>
          <w:szCs w:val="28"/>
        </w:rPr>
        <w:t>Н.А.Исакова</w:t>
      </w:r>
      <w:proofErr w:type="spellEnd"/>
    </w:p>
    <w:p w:rsidR="00746D9F" w:rsidRDefault="00746D9F" w:rsidP="00746D9F">
      <w:pPr>
        <w:rPr>
          <w:sz w:val="28"/>
          <w:szCs w:val="28"/>
        </w:rPr>
      </w:pPr>
    </w:p>
    <w:p w:rsidR="00746D9F" w:rsidRDefault="00746D9F" w:rsidP="00746D9F">
      <w:pPr>
        <w:rPr>
          <w:sz w:val="28"/>
          <w:szCs w:val="28"/>
        </w:rPr>
      </w:pPr>
    </w:p>
    <w:p w:rsidR="00746D9F" w:rsidRDefault="00746D9F" w:rsidP="00746D9F">
      <w:pPr>
        <w:rPr>
          <w:sz w:val="28"/>
          <w:szCs w:val="28"/>
        </w:rPr>
      </w:pPr>
    </w:p>
    <w:p w:rsidR="00746D9F" w:rsidRDefault="00746D9F" w:rsidP="00746D9F">
      <w:pPr>
        <w:rPr>
          <w:sz w:val="28"/>
          <w:szCs w:val="28"/>
        </w:rPr>
      </w:pPr>
    </w:p>
    <w:p w:rsidR="00746D9F" w:rsidRDefault="00746D9F" w:rsidP="00746D9F">
      <w:pPr>
        <w:rPr>
          <w:sz w:val="28"/>
          <w:szCs w:val="28"/>
        </w:rPr>
      </w:pPr>
    </w:p>
    <w:p w:rsidR="00746D9F" w:rsidRDefault="00746D9F" w:rsidP="00746D9F">
      <w:pPr>
        <w:rPr>
          <w:sz w:val="28"/>
          <w:szCs w:val="28"/>
        </w:rPr>
      </w:pPr>
    </w:p>
    <w:p w:rsidR="00174089" w:rsidRDefault="00174089" w:rsidP="00746D9F">
      <w:pPr>
        <w:rPr>
          <w:sz w:val="28"/>
          <w:szCs w:val="28"/>
        </w:rPr>
      </w:pPr>
    </w:p>
    <w:p w:rsidR="00625457" w:rsidRPr="00625457" w:rsidRDefault="00625457" w:rsidP="00625457">
      <w:pPr>
        <w:jc w:val="right"/>
        <w:rPr>
          <w:sz w:val="28"/>
          <w:szCs w:val="28"/>
        </w:rPr>
      </w:pPr>
      <w:r w:rsidRPr="00625457">
        <w:rPr>
          <w:sz w:val="28"/>
          <w:szCs w:val="28"/>
        </w:rPr>
        <w:lastRenderedPageBreak/>
        <w:t>Утверждены</w:t>
      </w:r>
    </w:p>
    <w:p w:rsidR="00625457" w:rsidRPr="00625457" w:rsidRDefault="00625457" w:rsidP="00625457">
      <w:pPr>
        <w:jc w:val="right"/>
        <w:rPr>
          <w:sz w:val="28"/>
          <w:szCs w:val="28"/>
        </w:rPr>
      </w:pPr>
      <w:r w:rsidRPr="00625457">
        <w:rPr>
          <w:sz w:val="28"/>
          <w:szCs w:val="28"/>
        </w:rPr>
        <w:t>постановлением администрации</w:t>
      </w:r>
    </w:p>
    <w:p w:rsidR="00625457" w:rsidRPr="00625457" w:rsidRDefault="00625457" w:rsidP="00625457">
      <w:pPr>
        <w:jc w:val="right"/>
        <w:rPr>
          <w:sz w:val="28"/>
          <w:szCs w:val="28"/>
        </w:rPr>
      </w:pPr>
      <w:r w:rsidRPr="00625457">
        <w:rPr>
          <w:sz w:val="28"/>
          <w:szCs w:val="28"/>
        </w:rPr>
        <w:t xml:space="preserve">                                                             Устюцкого сельского поселения                                                                      от 10.11.2022г.  №51</w:t>
      </w:r>
    </w:p>
    <w:p w:rsidR="00625457" w:rsidRPr="00625457" w:rsidRDefault="00625457" w:rsidP="00625457">
      <w:pPr>
        <w:jc w:val="center"/>
        <w:rPr>
          <w:b/>
          <w:sz w:val="28"/>
          <w:szCs w:val="28"/>
        </w:rPr>
      </w:pPr>
    </w:p>
    <w:p w:rsidR="00625457" w:rsidRPr="00625457" w:rsidRDefault="00625457" w:rsidP="00625457">
      <w:pPr>
        <w:jc w:val="center"/>
        <w:rPr>
          <w:b/>
          <w:sz w:val="28"/>
          <w:szCs w:val="28"/>
        </w:rPr>
      </w:pPr>
    </w:p>
    <w:p w:rsidR="00625457" w:rsidRPr="00625457" w:rsidRDefault="00625457" w:rsidP="00625457">
      <w:pPr>
        <w:jc w:val="center"/>
        <w:rPr>
          <w:b/>
          <w:sz w:val="28"/>
          <w:szCs w:val="28"/>
        </w:rPr>
      </w:pPr>
      <w:r w:rsidRPr="00625457">
        <w:rPr>
          <w:b/>
          <w:sz w:val="28"/>
          <w:szCs w:val="28"/>
        </w:rPr>
        <w:t>Основные направления бюджетной и налоговой политики</w:t>
      </w:r>
    </w:p>
    <w:p w:rsidR="00625457" w:rsidRPr="00625457" w:rsidRDefault="00625457" w:rsidP="00625457">
      <w:pPr>
        <w:jc w:val="center"/>
        <w:rPr>
          <w:b/>
          <w:sz w:val="28"/>
          <w:szCs w:val="28"/>
        </w:rPr>
      </w:pPr>
      <w:r w:rsidRPr="00625457">
        <w:rPr>
          <w:b/>
          <w:sz w:val="28"/>
          <w:szCs w:val="28"/>
        </w:rPr>
        <w:t>Устюцкого сельского поселения</w:t>
      </w:r>
    </w:p>
    <w:p w:rsidR="00625457" w:rsidRPr="00625457" w:rsidRDefault="00625457" w:rsidP="00625457">
      <w:pPr>
        <w:jc w:val="center"/>
        <w:rPr>
          <w:sz w:val="28"/>
          <w:szCs w:val="28"/>
        </w:rPr>
      </w:pPr>
      <w:r w:rsidRPr="00625457">
        <w:rPr>
          <w:b/>
          <w:sz w:val="28"/>
          <w:szCs w:val="28"/>
        </w:rPr>
        <w:t>На 2022  и на плановый период 2023 и 2024 годов</w:t>
      </w:r>
      <w:r w:rsidRPr="00625457">
        <w:rPr>
          <w:sz w:val="28"/>
          <w:szCs w:val="28"/>
        </w:rPr>
        <w:t>.</w:t>
      </w:r>
    </w:p>
    <w:p w:rsidR="00625457" w:rsidRPr="00625457" w:rsidRDefault="00625457" w:rsidP="00625457">
      <w:pPr>
        <w:rPr>
          <w:sz w:val="28"/>
          <w:szCs w:val="28"/>
        </w:rPr>
      </w:pPr>
    </w:p>
    <w:p w:rsidR="00625457" w:rsidRPr="00625457" w:rsidRDefault="00625457" w:rsidP="00625457">
      <w:pPr>
        <w:rPr>
          <w:sz w:val="28"/>
          <w:szCs w:val="28"/>
        </w:rPr>
      </w:pPr>
      <w:r w:rsidRPr="00625457">
        <w:rPr>
          <w:sz w:val="28"/>
          <w:szCs w:val="28"/>
        </w:rPr>
        <w:tab/>
        <w:t>Основные направления бюджетной и налоговой политики Устюцкого сельского поселения на 2022 год  и  на плановый период 2023 и  2024 годов (дале</w:t>
      </w:r>
      <w:proofErr w:type="gramStart"/>
      <w:r w:rsidRPr="00625457">
        <w:rPr>
          <w:sz w:val="28"/>
          <w:szCs w:val="28"/>
        </w:rPr>
        <w:t>е-</w:t>
      </w:r>
      <w:proofErr w:type="gramEnd"/>
      <w:r w:rsidRPr="00625457">
        <w:rPr>
          <w:sz w:val="28"/>
          <w:szCs w:val="28"/>
        </w:rPr>
        <w:t xml:space="preserve"> основные направления бюджетной и налоговой политики) разработаны  в соответствии с требованиями статьи  172 Бюджетного Кодекса Российской Федерации и положением  от 27.03.2015 №178 «О  бюджетном процессе в Устюцком сельском поселении».</w:t>
      </w:r>
    </w:p>
    <w:p w:rsidR="00625457" w:rsidRPr="00625457" w:rsidRDefault="00625457" w:rsidP="00625457">
      <w:pPr>
        <w:spacing w:line="360" w:lineRule="atLeast"/>
        <w:jc w:val="both"/>
        <w:rPr>
          <w:bCs/>
          <w:sz w:val="28"/>
          <w:szCs w:val="28"/>
        </w:rPr>
      </w:pPr>
      <w:r w:rsidRPr="00625457">
        <w:rPr>
          <w:sz w:val="28"/>
          <w:szCs w:val="28"/>
        </w:rPr>
        <w:t xml:space="preserve">       Основные направления бюджетной и налоговой политики сформированы в соответствии с Посланием Президента Российской Федерации Федеральному Собранию Российской Федерации от 7 мая 2012 года,</w:t>
      </w:r>
      <w:r w:rsidRPr="00625457">
        <w:rPr>
          <w:bCs/>
          <w:sz w:val="28"/>
          <w:szCs w:val="28"/>
        </w:rPr>
        <w:t xml:space="preserve"> муниципальными программами, Прогноза социально-экономического развития поселения.</w:t>
      </w:r>
    </w:p>
    <w:p w:rsidR="00625457" w:rsidRPr="00625457" w:rsidRDefault="00625457" w:rsidP="00625457">
      <w:pPr>
        <w:rPr>
          <w:sz w:val="28"/>
          <w:szCs w:val="28"/>
        </w:rPr>
      </w:pPr>
      <w:r w:rsidRPr="00625457">
        <w:rPr>
          <w:sz w:val="28"/>
          <w:szCs w:val="28"/>
        </w:rPr>
        <w:tab/>
      </w:r>
    </w:p>
    <w:p w:rsidR="00625457" w:rsidRPr="00625457" w:rsidRDefault="00625457" w:rsidP="006254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5457">
        <w:rPr>
          <w:bCs/>
          <w:sz w:val="28"/>
          <w:szCs w:val="28"/>
        </w:rPr>
        <w:t>Бюджетная и налоговая политика Устюцкого сельского поселения определяет основные ориентиры и подходы к формированию бюджета поселения на трехлетний период и направлена на адресное решение социальных проблем и создание оптимального соотношения между расходными обязательствами и доходными источниками бюджета поселения</w:t>
      </w:r>
    </w:p>
    <w:p w:rsidR="00625457" w:rsidRPr="00625457" w:rsidRDefault="00625457" w:rsidP="006254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25457" w:rsidRPr="00625457" w:rsidRDefault="00625457" w:rsidP="00625457">
      <w:pPr>
        <w:widowControl w:val="0"/>
        <w:rPr>
          <w:b/>
          <w:snapToGrid w:val="0"/>
          <w:sz w:val="28"/>
          <w:szCs w:val="28"/>
        </w:rPr>
      </w:pPr>
      <w:r w:rsidRPr="00625457">
        <w:rPr>
          <w:sz w:val="28"/>
          <w:szCs w:val="28"/>
        </w:rPr>
        <w:t xml:space="preserve">                     </w:t>
      </w:r>
      <w:r w:rsidRPr="00625457">
        <w:rPr>
          <w:b/>
          <w:snapToGrid w:val="0"/>
          <w:sz w:val="28"/>
          <w:szCs w:val="28"/>
        </w:rPr>
        <w:t xml:space="preserve">1. Основные направления налоговой политики </w:t>
      </w:r>
    </w:p>
    <w:p w:rsidR="00625457" w:rsidRPr="00625457" w:rsidRDefault="00625457" w:rsidP="00625457">
      <w:pPr>
        <w:widowControl w:val="0"/>
        <w:jc w:val="center"/>
        <w:rPr>
          <w:b/>
          <w:snapToGrid w:val="0"/>
          <w:sz w:val="28"/>
          <w:szCs w:val="28"/>
        </w:rPr>
      </w:pPr>
    </w:p>
    <w:p w:rsidR="00625457" w:rsidRPr="00625457" w:rsidRDefault="00625457" w:rsidP="00625457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625457">
        <w:rPr>
          <w:bCs/>
          <w:sz w:val="28"/>
          <w:szCs w:val="28"/>
        </w:rPr>
        <w:t xml:space="preserve">Основные направления налоговой политики, </w:t>
      </w:r>
      <w:r w:rsidRPr="00625457">
        <w:rPr>
          <w:sz w:val="28"/>
          <w:szCs w:val="28"/>
        </w:rPr>
        <w:t xml:space="preserve">подготовлены с целью составления проекта </w:t>
      </w:r>
      <w:r w:rsidRPr="00625457">
        <w:rPr>
          <w:bCs/>
          <w:sz w:val="28"/>
          <w:szCs w:val="28"/>
        </w:rPr>
        <w:t>бюджета поселения на очередной финансовый год и двухлетний плановый период, определения основных подходов к его формированию и общего порядка разработки основных характеристик и прогнозируемых параметров проекта бюджета, а также обеспечение прозрачности и открытости бюджетного планирования.</w:t>
      </w:r>
    </w:p>
    <w:p w:rsidR="00625457" w:rsidRPr="00625457" w:rsidRDefault="00625457" w:rsidP="0062545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25457">
        <w:rPr>
          <w:sz w:val="28"/>
          <w:szCs w:val="28"/>
        </w:rPr>
        <w:t xml:space="preserve">Основной целью налоговой политики на 2022 год и на плановый период 2023 и 2024 годов, напрямую связанной с налоговой </w:t>
      </w:r>
      <w:proofErr w:type="gramStart"/>
      <w:r w:rsidRPr="00625457">
        <w:rPr>
          <w:sz w:val="28"/>
          <w:szCs w:val="28"/>
        </w:rPr>
        <w:t>политикой</w:t>
      </w:r>
      <w:proofErr w:type="gramEnd"/>
      <w:r w:rsidRPr="00625457">
        <w:rPr>
          <w:sz w:val="28"/>
          <w:szCs w:val="28"/>
        </w:rPr>
        <w:t xml:space="preserve"> проводимой на федеральном уровне, является сохранение бюджетной устойчивости, получение необходимого объема доходов бюджета поселения.</w:t>
      </w:r>
    </w:p>
    <w:p w:rsidR="00625457" w:rsidRPr="00625457" w:rsidRDefault="00625457" w:rsidP="00625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457">
        <w:rPr>
          <w:sz w:val="28"/>
          <w:szCs w:val="28"/>
        </w:rPr>
        <w:t xml:space="preserve">Налоговая политика Администрации Устюцкого сельского поселения в 2022-2024 годах, как и прежде, будет направлена на обеспечение поступления в  бюджет сельского поселения всех доходных источников в </w:t>
      </w:r>
      <w:r w:rsidRPr="00625457">
        <w:rPr>
          <w:sz w:val="28"/>
          <w:szCs w:val="28"/>
        </w:rPr>
        <w:lastRenderedPageBreak/>
        <w:t>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</w:t>
      </w:r>
    </w:p>
    <w:p w:rsidR="00625457" w:rsidRPr="00625457" w:rsidRDefault="00625457" w:rsidP="00625457">
      <w:pPr>
        <w:widowControl w:val="0"/>
        <w:jc w:val="center"/>
        <w:rPr>
          <w:b/>
          <w:snapToGrid w:val="0"/>
          <w:sz w:val="28"/>
          <w:szCs w:val="28"/>
        </w:rPr>
      </w:pPr>
    </w:p>
    <w:p w:rsidR="00625457" w:rsidRPr="00625457" w:rsidRDefault="00625457" w:rsidP="006254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25457">
        <w:rPr>
          <w:sz w:val="28"/>
          <w:szCs w:val="28"/>
        </w:rPr>
        <w:t>Приоритетами налоговой политики Администрации сельского поселения в ближайшие 3 года будут являться эффективное и стабильное функционирование налоговой системы, обеспечивающей бюджетную устойчивость в среднесрочной и долгосрочной перспективе.</w:t>
      </w:r>
      <w:proofErr w:type="gramEnd"/>
    </w:p>
    <w:p w:rsidR="00625457" w:rsidRPr="00625457" w:rsidRDefault="00625457" w:rsidP="00625457">
      <w:pPr>
        <w:jc w:val="both"/>
        <w:rPr>
          <w:bCs/>
          <w:sz w:val="28"/>
          <w:szCs w:val="28"/>
        </w:rPr>
      </w:pPr>
      <w:r w:rsidRPr="00625457">
        <w:rPr>
          <w:bCs/>
          <w:sz w:val="28"/>
          <w:szCs w:val="28"/>
        </w:rPr>
        <w:t xml:space="preserve">    Обеспечение сбалансированности бюджета сельского поселения  за недопущения увеличения принимаемых расходных обязательств, не обеспеченных доходными источниками их реализации, с одновременным выполнением принятых социальных обязательств.</w:t>
      </w:r>
    </w:p>
    <w:p w:rsidR="00625457" w:rsidRPr="00625457" w:rsidRDefault="00625457" w:rsidP="00625457">
      <w:pPr>
        <w:jc w:val="both"/>
        <w:rPr>
          <w:bCs/>
          <w:sz w:val="28"/>
          <w:szCs w:val="28"/>
        </w:rPr>
      </w:pPr>
      <w:r w:rsidRPr="00625457">
        <w:rPr>
          <w:bCs/>
          <w:sz w:val="28"/>
          <w:szCs w:val="28"/>
        </w:rPr>
        <w:t xml:space="preserve">    Переориентация бюджетных ассигнований на реализацию приоритетных направлений социально-экономического развития, развитие программно-целевых методов управления, улучшения качества оказываемых муниципальных услуг, </w:t>
      </w:r>
      <w:r w:rsidRPr="00625457">
        <w:rPr>
          <w:sz w:val="28"/>
          <w:szCs w:val="28"/>
        </w:rPr>
        <w:t>развитие межбюджетных отношений.</w:t>
      </w:r>
    </w:p>
    <w:p w:rsidR="00625457" w:rsidRPr="00625457" w:rsidRDefault="00625457" w:rsidP="006254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25457" w:rsidRPr="00625457" w:rsidRDefault="00625457" w:rsidP="006254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5457">
        <w:rPr>
          <w:sz w:val="28"/>
          <w:szCs w:val="28"/>
        </w:rPr>
        <w:t xml:space="preserve">Основными направлениями налоговой политики в Устюцком сельском поселении на 2022-2024 годы определены: </w:t>
      </w:r>
    </w:p>
    <w:p w:rsidR="00625457" w:rsidRPr="00625457" w:rsidRDefault="00625457" w:rsidP="006254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25457" w:rsidRPr="00625457" w:rsidRDefault="00625457" w:rsidP="006254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5457">
        <w:rPr>
          <w:sz w:val="28"/>
          <w:szCs w:val="28"/>
        </w:rPr>
        <w:t>-зачисление в местный бюджет  по дифференцированным нормативам отчислений доходов от акцизов на автомобильный и прямогонный бензин, дизельное топливо, моторные масла;</w:t>
      </w:r>
    </w:p>
    <w:p w:rsidR="00625457" w:rsidRPr="00625457" w:rsidRDefault="00625457" w:rsidP="006254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5457">
        <w:rPr>
          <w:sz w:val="28"/>
          <w:szCs w:val="28"/>
        </w:rPr>
        <w:t>-совершенствование налогообложения имущества физических лиц;</w:t>
      </w:r>
    </w:p>
    <w:p w:rsidR="00625457" w:rsidRPr="00625457" w:rsidRDefault="00625457" w:rsidP="0062545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25457">
        <w:rPr>
          <w:sz w:val="28"/>
          <w:szCs w:val="28"/>
        </w:rPr>
        <w:t xml:space="preserve">          - продолжение политики обоснованности и эффективности применения налоговых льгот;</w:t>
      </w:r>
    </w:p>
    <w:p w:rsidR="00625457" w:rsidRPr="00625457" w:rsidRDefault="00625457" w:rsidP="00625457">
      <w:pPr>
        <w:ind w:firstLine="709"/>
        <w:jc w:val="both"/>
        <w:rPr>
          <w:sz w:val="28"/>
          <w:szCs w:val="28"/>
        </w:rPr>
      </w:pPr>
      <w:r w:rsidRPr="00625457">
        <w:rPr>
          <w:sz w:val="28"/>
          <w:szCs w:val="28"/>
        </w:rPr>
        <w:t>-мобилизации дополнительных доходов за счет улучшения качества налогового администрирования;</w:t>
      </w:r>
    </w:p>
    <w:p w:rsidR="00625457" w:rsidRPr="00625457" w:rsidRDefault="00625457" w:rsidP="00625457">
      <w:pPr>
        <w:jc w:val="both"/>
        <w:rPr>
          <w:sz w:val="28"/>
          <w:szCs w:val="28"/>
        </w:rPr>
      </w:pPr>
      <w:r w:rsidRPr="00625457">
        <w:rPr>
          <w:sz w:val="28"/>
          <w:szCs w:val="28"/>
        </w:rPr>
        <w:t xml:space="preserve">          -дальнейшее совершенствование налогового администрирования,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поселений, активизация </w:t>
      </w:r>
      <w:proofErr w:type="spellStart"/>
      <w:r w:rsidRPr="00625457">
        <w:rPr>
          <w:sz w:val="28"/>
          <w:szCs w:val="28"/>
        </w:rPr>
        <w:t>претензионно</w:t>
      </w:r>
      <w:proofErr w:type="spellEnd"/>
      <w:r w:rsidRPr="00625457">
        <w:rPr>
          <w:sz w:val="28"/>
          <w:szCs w:val="28"/>
        </w:rPr>
        <w:t xml:space="preserve"> - исковой деятельности;</w:t>
      </w:r>
    </w:p>
    <w:p w:rsidR="00625457" w:rsidRPr="00625457" w:rsidRDefault="00625457" w:rsidP="00625457">
      <w:pPr>
        <w:ind w:firstLine="709"/>
        <w:jc w:val="both"/>
        <w:rPr>
          <w:bCs/>
          <w:sz w:val="28"/>
          <w:szCs w:val="28"/>
        </w:rPr>
      </w:pPr>
      <w:r w:rsidRPr="00625457">
        <w:rPr>
          <w:sz w:val="28"/>
          <w:szCs w:val="28"/>
        </w:rPr>
        <w:t>- проведение мероприятий по повышению эффективности управления муниципальной собственностью, природными ресурсами, в том числе выявление земельных участков, используемых не по целевому назначению, а также невостребованных земельных участков (долей, паев) из земель сельскохозяйственного назначения для принятия мер по оформлению их в муниципальную собственность.</w:t>
      </w:r>
    </w:p>
    <w:p w:rsidR="00625457" w:rsidRPr="00625457" w:rsidRDefault="00625457" w:rsidP="006254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5457">
        <w:rPr>
          <w:sz w:val="28"/>
          <w:szCs w:val="28"/>
        </w:rPr>
        <w:t>Актуальным останется вовлечение в арендные отношения дополнительных земельных участков и объектов недвижимости, расположенных на территории Устюцкого сельского поселения и находящихся в муниципальной собственности Устюцкого сельского поселения.</w:t>
      </w:r>
    </w:p>
    <w:p w:rsidR="00625457" w:rsidRPr="00625457" w:rsidRDefault="00625457" w:rsidP="00625457">
      <w:pPr>
        <w:jc w:val="both"/>
        <w:rPr>
          <w:sz w:val="28"/>
          <w:szCs w:val="28"/>
        </w:rPr>
      </w:pPr>
      <w:r w:rsidRPr="00625457">
        <w:rPr>
          <w:sz w:val="28"/>
          <w:szCs w:val="28"/>
        </w:rPr>
        <w:t xml:space="preserve">                 </w:t>
      </w:r>
    </w:p>
    <w:p w:rsidR="00625457" w:rsidRPr="00625457" w:rsidRDefault="00625457" w:rsidP="00625457">
      <w:pPr>
        <w:jc w:val="both"/>
        <w:rPr>
          <w:b/>
          <w:sz w:val="28"/>
          <w:szCs w:val="28"/>
        </w:rPr>
      </w:pPr>
      <w:r w:rsidRPr="00625457">
        <w:rPr>
          <w:sz w:val="28"/>
          <w:szCs w:val="28"/>
        </w:rPr>
        <w:lastRenderedPageBreak/>
        <w:t xml:space="preserve">                           </w:t>
      </w:r>
      <w:r w:rsidRPr="00625457">
        <w:rPr>
          <w:b/>
          <w:sz w:val="28"/>
          <w:szCs w:val="28"/>
        </w:rPr>
        <w:t>2. Основные направления бюджетной политики</w:t>
      </w:r>
    </w:p>
    <w:p w:rsidR="00625457" w:rsidRPr="00625457" w:rsidRDefault="00625457" w:rsidP="00625457">
      <w:pPr>
        <w:ind w:firstLine="709"/>
        <w:jc w:val="both"/>
        <w:rPr>
          <w:bCs/>
          <w:sz w:val="28"/>
          <w:szCs w:val="28"/>
        </w:rPr>
      </w:pPr>
    </w:p>
    <w:p w:rsidR="00625457" w:rsidRPr="00625457" w:rsidRDefault="00625457" w:rsidP="0062545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25457">
        <w:rPr>
          <w:iCs/>
          <w:sz w:val="28"/>
          <w:szCs w:val="28"/>
        </w:rPr>
        <w:t>Целями бюджетной политики Устюцкого сельского поселения (далее - бюджетная политика) на 2022 год и на плановый период 2023 и 2024 годов являются:</w:t>
      </w:r>
    </w:p>
    <w:p w:rsidR="00625457" w:rsidRPr="00625457" w:rsidRDefault="00625457" w:rsidP="0062545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25457">
        <w:rPr>
          <w:iCs/>
          <w:sz w:val="28"/>
          <w:szCs w:val="28"/>
        </w:rPr>
        <w:t>улучшение качества жизни людей;</w:t>
      </w:r>
    </w:p>
    <w:p w:rsidR="00625457" w:rsidRPr="00625457" w:rsidRDefault="00625457" w:rsidP="0062545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25457">
        <w:rPr>
          <w:iCs/>
          <w:sz w:val="28"/>
          <w:szCs w:val="28"/>
        </w:rPr>
        <w:t>адресное решение социальных проблем;</w:t>
      </w:r>
    </w:p>
    <w:p w:rsidR="00625457" w:rsidRPr="00625457" w:rsidRDefault="00625457" w:rsidP="0062545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25457">
        <w:rPr>
          <w:iCs/>
          <w:sz w:val="28"/>
          <w:szCs w:val="28"/>
        </w:rPr>
        <w:t>повышение качества  муниципальных услуг;</w:t>
      </w:r>
    </w:p>
    <w:p w:rsidR="00625457" w:rsidRPr="00625457" w:rsidRDefault="00625457" w:rsidP="00625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457">
        <w:rPr>
          <w:sz w:val="28"/>
          <w:szCs w:val="28"/>
        </w:rPr>
        <w:t>Основными задачами бюджетной политики на 2022 год и на плановый период 2023 и 2024 годов являются:</w:t>
      </w:r>
    </w:p>
    <w:p w:rsidR="00625457" w:rsidRPr="00625457" w:rsidRDefault="00625457" w:rsidP="00625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457">
        <w:rPr>
          <w:sz w:val="28"/>
          <w:szCs w:val="28"/>
        </w:rPr>
        <w:t>проведение ответственной бюджетной политики, способствующей обеспечению долгосрочной сбалансированности и устойчивости бюджетной системы Устюцкого сельского поселения и формированию условий для ускорения темпов экономического роста, укреплению финансовой стабильности в сельском поселении;</w:t>
      </w:r>
    </w:p>
    <w:p w:rsidR="00625457" w:rsidRPr="00625457" w:rsidRDefault="00625457" w:rsidP="00625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457">
        <w:rPr>
          <w:sz w:val="28"/>
          <w:szCs w:val="28"/>
        </w:rPr>
        <w:t xml:space="preserve">использование всех возможностей для привлечения средств внебюджетных источников, а также средств федерального и областного бюджетов; </w:t>
      </w:r>
    </w:p>
    <w:p w:rsidR="00625457" w:rsidRPr="00625457" w:rsidRDefault="00625457" w:rsidP="00625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457">
        <w:rPr>
          <w:sz w:val="28"/>
          <w:szCs w:val="28"/>
        </w:rPr>
        <w:t>повышение качества управления общественными финансами, эффективности расходования бюджетных средств, строгое соблюдение бюджетно-финансовой дисциплины  главным распорядителем и получателем бюджетных средств;</w:t>
      </w:r>
    </w:p>
    <w:p w:rsidR="00625457" w:rsidRPr="00625457" w:rsidRDefault="00625457" w:rsidP="00625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5457" w:rsidRPr="00625457" w:rsidRDefault="00625457" w:rsidP="00625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457">
        <w:rPr>
          <w:sz w:val="28"/>
          <w:szCs w:val="28"/>
        </w:rPr>
        <w:t>повышение эффективности реализации муниципальных программ Устюцкого сельского поселения и качества системы целеполагания муниципальных программ;</w:t>
      </w:r>
    </w:p>
    <w:p w:rsidR="00625457" w:rsidRPr="00625457" w:rsidRDefault="00625457" w:rsidP="00625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457">
        <w:rPr>
          <w:sz w:val="28"/>
          <w:szCs w:val="28"/>
        </w:rPr>
        <w:t>совершенствование межбюджетных отношений, повышение прозрачности, эффективности предоставления и распределения межбюджетных трансфертов, способствующих укреплению финансовой самостоятельности бюджетов поселений;</w:t>
      </w:r>
    </w:p>
    <w:p w:rsidR="00625457" w:rsidRPr="00625457" w:rsidRDefault="00625457" w:rsidP="00625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457">
        <w:rPr>
          <w:sz w:val="28"/>
          <w:szCs w:val="28"/>
        </w:rPr>
        <w:t xml:space="preserve">усиление внутреннего муниципального финансового </w:t>
      </w:r>
      <w:proofErr w:type="gramStart"/>
      <w:r w:rsidRPr="00625457">
        <w:rPr>
          <w:sz w:val="28"/>
          <w:szCs w:val="28"/>
        </w:rPr>
        <w:t>контроля за</w:t>
      </w:r>
      <w:proofErr w:type="gramEnd"/>
      <w:r w:rsidRPr="00625457">
        <w:rPr>
          <w:sz w:val="28"/>
          <w:szCs w:val="28"/>
        </w:rPr>
        <w:t xml:space="preserve"> соблюдением бюджетного законодательства и иных нормативных правовых актов, регулирующих бюджетные правоотношения, а также за соблюдением законодательства о контрактной системе в сфере закупок товаров, работ, услуг для обеспечения государственных и муниципальных нужд;</w:t>
      </w:r>
    </w:p>
    <w:p w:rsidR="00625457" w:rsidRPr="00625457" w:rsidRDefault="00625457" w:rsidP="00625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457">
        <w:rPr>
          <w:sz w:val="28"/>
          <w:szCs w:val="28"/>
        </w:rPr>
        <w:t>повышение открытости и прозрачности информации об управлении общественными финансами, расширение практики общественного участия при обсуждении и принятии бюджетных решений;</w:t>
      </w:r>
    </w:p>
    <w:p w:rsidR="00625457" w:rsidRPr="00625457" w:rsidRDefault="00625457" w:rsidP="00625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457">
        <w:rPr>
          <w:sz w:val="28"/>
          <w:szCs w:val="28"/>
        </w:rPr>
        <w:t xml:space="preserve">внедрение принципов инициативного бюджетирования, предполагающих участие граждан в определении и выборе предметов расходования бюджетных средств, а также последующем </w:t>
      </w:r>
      <w:proofErr w:type="gramStart"/>
      <w:r w:rsidRPr="00625457">
        <w:rPr>
          <w:sz w:val="28"/>
          <w:szCs w:val="28"/>
        </w:rPr>
        <w:t>контроле за</w:t>
      </w:r>
      <w:proofErr w:type="gramEnd"/>
      <w:r w:rsidRPr="00625457">
        <w:rPr>
          <w:sz w:val="28"/>
          <w:szCs w:val="28"/>
        </w:rPr>
        <w:t xml:space="preserve"> реализацией отобранных проектов.</w:t>
      </w:r>
    </w:p>
    <w:p w:rsidR="00625457" w:rsidRPr="00625457" w:rsidRDefault="00625457" w:rsidP="00625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457">
        <w:rPr>
          <w:sz w:val="28"/>
          <w:szCs w:val="28"/>
        </w:rPr>
        <w:t>Приоритетами в расходовании средств бюджета сельского поселения на 2022 год и на плановый период 2023 и 2024 годов становятся:</w:t>
      </w:r>
    </w:p>
    <w:p w:rsidR="00625457" w:rsidRPr="00625457" w:rsidRDefault="00625457" w:rsidP="00625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457">
        <w:rPr>
          <w:sz w:val="28"/>
          <w:szCs w:val="28"/>
        </w:rPr>
        <w:lastRenderedPageBreak/>
        <w:t>1) обеспечение своевременности и полноты выплаты заработной платы работникам бюджетной сферы и мер социальной поддержки граждан;</w:t>
      </w:r>
    </w:p>
    <w:p w:rsidR="00625457" w:rsidRPr="00625457" w:rsidRDefault="00625457" w:rsidP="00625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457">
        <w:rPr>
          <w:sz w:val="28"/>
          <w:szCs w:val="28"/>
        </w:rPr>
        <w:t>2) недопущение кредиторской задолженности по заработной плате и социальным выплатам;</w:t>
      </w:r>
    </w:p>
    <w:p w:rsidR="00625457" w:rsidRPr="00625457" w:rsidRDefault="00625457" w:rsidP="00625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457">
        <w:rPr>
          <w:sz w:val="28"/>
          <w:szCs w:val="28"/>
        </w:rPr>
        <w:t>3) концентрация ресурсов на решении вопросов, связанных с обеспечением жизнедеятельности объектов социальной инфраструктуры.</w:t>
      </w:r>
    </w:p>
    <w:p w:rsidR="00625457" w:rsidRPr="00625457" w:rsidRDefault="00625457" w:rsidP="00625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5457" w:rsidRPr="00625457" w:rsidRDefault="00625457" w:rsidP="00625457">
      <w:pPr>
        <w:widowControl w:val="0"/>
        <w:jc w:val="center"/>
        <w:rPr>
          <w:b/>
          <w:snapToGrid w:val="0"/>
          <w:sz w:val="28"/>
          <w:szCs w:val="28"/>
        </w:rPr>
      </w:pPr>
      <w:r w:rsidRPr="00625457">
        <w:rPr>
          <w:b/>
          <w:snapToGrid w:val="0"/>
          <w:sz w:val="28"/>
          <w:szCs w:val="28"/>
        </w:rPr>
        <w:t xml:space="preserve">    3.Основные характеристики бюджета сельского поселения на 2022 год и плановый период 2023 и 2024 годов</w:t>
      </w:r>
    </w:p>
    <w:p w:rsidR="00625457" w:rsidRPr="00625457" w:rsidRDefault="00625457" w:rsidP="00625457">
      <w:pPr>
        <w:jc w:val="both"/>
        <w:rPr>
          <w:bCs/>
          <w:sz w:val="28"/>
          <w:szCs w:val="28"/>
        </w:rPr>
      </w:pPr>
      <w:r w:rsidRPr="00625457">
        <w:rPr>
          <w:sz w:val="28"/>
          <w:szCs w:val="28"/>
        </w:rPr>
        <w:t xml:space="preserve">   </w:t>
      </w:r>
      <w:r w:rsidRPr="00625457">
        <w:rPr>
          <w:bCs/>
          <w:sz w:val="28"/>
          <w:szCs w:val="28"/>
        </w:rPr>
        <w:t xml:space="preserve">Основные характеристики  бюджета сельского поселения на 2022 год сформированы на основе прогноза социально-экономического развития поселения на 2023-2024 годы. </w:t>
      </w:r>
    </w:p>
    <w:p w:rsidR="00625457" w:rsidRPr="00625457" w:rsidRDefault="00625457" w:rsidP="00625457">
      <w:pPr>
        <w:ind w:firstLine="709"/>
        <w:jc w:val="both"/>
        <w:rPr>
          <w:bCs/>
          <w:sz w:val="28"/>
          <w:szCs w:val="28"/>
        </w:rPr>
      </w:pPr>
    </w:p>
    <w:p w:rsidR="00625457" w:rsidRPr="00625457" w:rsidRDefault="00625457" w:rsidP="00625457">
      <w:pPr>
        <w:ind w:firstLine="709"/>
        <w:jc w:val="both"/>
        <w:rPr>
          <w:bCs/>
          <w:sz w:val="28"/>
          <w:szCs w:val="28"/>
        </w:rPr>
      </w:pPr>
      <w:r w:rsidRPr="00625457">
        <w:rPr>
          <w:bCs/>
          <w:sz w:val="28"/>
          <w:szCs w:val="28"/>
        </w:rPr>
        <w:t>Основные параметры  бюджета на 2022год  и на  плановый период 2023 и 2024годов представлены в  таблице 1.</w:t>
      </w:r>
    </w:p>
    <w:p w:rsidR="00625457" w:rsidRPr="00625457" w:rsidRDefault="00625457" w:rsidP="00625457">
      <w:pPr>
        <w:widowControl w:val="0"/>
        <w:rPr>
          <w:b/>
          <w:snapToGrid w:val="0"/>
          <w:sz w:val="28"/>
          <w:szCs w:val="28"/>
        </w:rPr>
      </w:pPr>
    </w:p>
    <w:p w:rsidR="00625457" w:rsidRPr="00625457" w:rsidRDefault="00625457" w:rsidP="00625457">
      <w:pPr>
        <w:widowControl w:val="0"/>
        <w:ind w:firstLine="709"/>
        <w:jc w:val="center"/>
        <w:rPr>
          <w:b/>
          <w:snapToGrid w:val="0"/>
          <w:sz w:val="28"/>
          <w:szCs w:val="28"/>
        </w:rPr>
      </w:pPr>
    </w:p>
    <w:p w:rsidR="00625457" w:rsidRPr="00625457" w:rsidRDefault="00625457" w:rsidP="00625457">
      <w:pPr>
        <w:widowControl w:val="0"/>
        <w:ind w:firstLine="709"/>
        <w:jc w:val="center"/>
        <w:rPr>
          <w:b/>
          <w:snapToGrid w:val="0"/>
          <w:sz w:val="28"/>
          <w:szCs w:val="28"/>
        </w:rPr>
      </w:pPr>
      <w:r w:rsidRPr="00625457">
        <w:rPr>
          <w:b/>
          <w:snapToGrid w:val="0"/>
          <w:sz w:val="28"/>
          <w:szCs w:val="28"/>
        </w:rPr>
        <w:t>Таблица 1</w:t>
      </w:r>
    </w:p>
    <w:p w:rsidR="00625457" w:rsidRPr="00625457" w:rsidRDefault="00625457" w:rsidP="00625457">
      <w:pPr>
        <w:widowControl w:val="0"/>
        <w:jc w:val="center"/>
        <w:rPr>
          <w:b/>
          <w:snapToGrid w:val="0"/>
          <w:sz w:val="28"/>
          <w:szCs w:val="28"/>
        </w:rPr>
      </w:pPr>
      <w:r w:rsidRPr="00625457">
        <w:rPr>
          <w:b/>
          <w:snapToGrid w:val="0"/>
          <w:sz w:val="28"/>
          <w:szCs w:val="28"/>
        </w:rPr>
        <w:t>Основные параметры бюджета сельского поселения</w:t>
      </w:r>
    </w:p>
    <w:p w:rsidR="00625457" w:rsidRPr="00625457" w:rsidRDefault="00625457" w:rsidP="00625457">
      <w:pPr>
        <w:ind w:firstLine="709"/>
        <w:jc w:val="right"/>
        <w:rPr>
          <w:sz w:val="28"/>
          <w:szCs w:val="28"/>
        </w:rPr>
      </w:pPr>
      <w:r w:rsidRPr="00625457">
        <w:rPr>
          <w:sz w:val="28"/>
          <w:szCs w:val="28"/>
        </w:rPr>
        <w:t>тыс. рублей</w:t>
      </w:r>
    </w:p>
    <w:tbl>
      <w:tblPr>
        <w:tblW w:w="9727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4"/>
        <w:gridCol w:w="1701"/>
        <w:gridCol w:w="1701"/>
        <w:gridCol w:w="1701"/>
      </w:tblGrid>
      <w:tr w:rsidR="00625457" w:rsidRPr="00625457" w:rsidTr="00D3262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24" w:type="dxa"/>
            <w:vMerge w:val="restart"/>
            <w:vAlign w:val="center"/>
          </w:tcPr>
          <w:p w:rsidR="00625457" w:rsidRPr="00625457" w:rsidRDefault="00625457" w:rsidP="006254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5457">
              <w:rPr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457" w:rsidRPr="00625457" w:rsidRDefault="00625457" w:rsidP="006254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5457">
              <w:rPr>
                <w:b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701" w:type="dxa"/>
          </w:tcPr>
          <w:p w:rsidR="00625457" w:rsidRPr="00625457" w:rsidRDefault="00625457" w:rsidP="006254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5457">
              <w:rPr>
                <w:b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701" w:type="dxa"/>
          </w:tcPr>
          <w:p w:rsidR="00625457" w:rsidRPr="00625457" w:rsidRDefault="00625457" w:rsidP="006254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5457">
              <w:rPr>
                <w:b/>
                <w:color w:val="000000"/>
                <w:sz w:val="28"/>
                <w:szCs w:val="28"/>
              </w:rPr>
              <w:t>2024 год</w:t>
            </w:r>
          </w:p>
        </w:tc>
      </w:tr>
      <w:tr w:rsidR="00625457" w:rsidRPr="00625457" w:rsidTr="00D3262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24" w:type="dxa"/>
            <w:vMerge/>
            <w:vAlign w:val="center"/>
          </w:tcPr>
          <w:p w:rsidR="00625457" w:rsidRPr="00625457" w:rsidRDefault="00625457" w:rsidP="0062545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5457" w:rsidRPr="00625457" w:rsidRDefault="00625457" w:rsidP="006254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5457">
              <w:rPr>
                <w:b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1701" w:type="dxa"/>
          </w:tcPr>
          <w:p w:rsidR="00625457" w:rsidRPr="00625457" w:rsidRDefault="00625457" w:rsidP="006254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5457">
              <w:rPr>
                <w:b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1701" w:type="dxa"/>
          </w:tcPr>
          <w:p w:rsidR="00625457" w:rsidRPr="00625457" w:rsidRDefault="00625457" w:rsidP="006254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5457">
              <w:rPr>
                <w:b/>
                <w:color w:val="000000"/>
                <w:sz w:val="28"/>
                <w:szCs w:val="28"/>
              </w:rPr>
              <w:t>проект</w:t>
            </w:r>
          </w:p>
        </w:tc>
      </w:tr>
      <w:tr w:rsidR="00625457" w:rsidRPr="00625457" w:rsidTr="00D3262E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624" w:type="dxa"/>
            <w:vAlign w:val="center"/>
          </w:tcPr>
          <w:p w:rsidR="00625457" w:rsidRPr="00625457" w:rsidRDefault="00625457" w:rsidP="00625457">
            <w:pPr>
              <w:rPr>
                <w:color w:val="000000"/>
                <w:sz w:val="28"/>
                <w:szCs w:val="28"/>
              </w:rPr>
            </w:pPr>
            <w:r w:rsidRPr="00625457">
              <w:rPr>
                <w:color w:val="000000"/>
                <w:sz w:val="28"/>
                <w:szCs w:val="28"/>
              </w:rPr>
              <w:t xml:space="preserve">Доходы бюджета </w:t>
            </w:r>
          </w:p>
          <w:p w:rsidR="00625457" w:rsidRPr="00625457" w:rsidRDefault="00625457" w:rsidP="00625457">
            <w:pPr>
              <w:rPr>
                <w:color w:val="000000"/>
                <w:sz w:val="28"/>
                <w:szCs w:val="28"/>
              </w:rPr>
            </w:pPr>
            <w:r w:rsidRPr="00625457">
              <w:rPr>
                <w:color w:val="000000"/>
                <w:sz w:val="28"/>
                <w:szCs w:val="28"/>
              </w:rPr>
              <w:t xml:space="preserve">сельского поселения, всего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457" w:rsidRPr="00625457" w:rsidRDefault="00625457" w:rsidP="0062545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25457" w:rsidRPr="00625457" w:rsidRDefault="00625457" w:rsidP="00625457">
            <w:pPr>
              <w:jc w:val="center"/>
              <w:rPr>
                <w:color w:val="000000"/>
                <w:sz w:val="28"/>
                <w:szCs w:val="28"/>
              </w:rPr>
            </w:pPr>
            <w:r w:rsidRPr="00625457">
              <w:rPr>
                <w:color w:val="000000"/>
                <w:sz w:val="28"/>
                <w:szCs w:val="28"/>
              </w:rPr>
              <w:t>7622,0</w:t>
            </w:r>
          </w:p>
        </w:tc>
        <w:tc>
          <w:tcPr>
            <w:tcW w:w="1701" w:type="dxa"/>
          </w:tcPr>
          <w:p w:rsidR="00625457" w:rsidRPr="00625457" w:rsidRDefault="00625457" w:rsidP="00625457">
            <w:pPr>
              <w:rPr>
                <w:color w:val="000000"/>
                <w:sz w:val="28"/>
                <w:szCs w:val="28"/>
              </w:rPr>
            </w:pPr>
          </w:p>
          <w:p w:rsidR="00625457" w:rsidRPr="00625457" w:rsidRDefault="00625457" w:rsidP="00625457">
            <w:pPr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5 986,9</w:t>
            </w:r>
          </w:p>
        </w:tc>
        <w:tc>
          <w:tcPr>
            <w:tcW w:w="1701" w:type="dxa"/>
          </w:tcPr>
          <w:p w:rsidR="00625457" w:rsidRPr="00625457" w:rsidRDefault="00625457" w:rsidP="0062545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6009,0</w:t>
            </w:r>
          </w:p>
        </w:tc>
      </w:tr>
      <w:tr w:rsidR="00625457" w:rsidRPr="00625457" w:rsidTr="00D3262E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624" w:type="dxa"/>
            <w:vAlign w:val="center"/>
          </w:tcPr>
          <w:p w:rsidR="00625457" w:rsidRPr="00625457" w:rsidRDefault="00625457" w:rsidP="00625457">
            <w:pPr>
              <w:rPr>
                <w:color w:val="000000"/>
                <w:sz w:val="28"/>
                <w:szCs w:val="28"/>
              </w:rPr>
            </w:pPr>
            <w:r w:rsidRPr="00625457">
              <w:rPr>
                <w:color w:val="000000"/>
                <w:sz w:val="28"/>
                <w:szCs w:val="28"/>
              </w:rPr>
              <w:t xml:space="preserve">в том числе </w:t>
            </w:r>
          </w:p>
          <w:p w:rsidR="00625457" w:rsidRPr="00625457" w:rsidRDefault="00625457" w:rsidP="00625457">
            <w:pPr>
              <w:rPr>
                <w:color w:val="000000"/>
                <w:sz w:val="28"/>
                <w:szCs w:val="28"/>
              </w:rPr>
            </w:pPr>
            <w:r w:rsidRPr="00625457">
              <w:rPr>
                <w:color w:val="000000"/>
                <w:sz w:val="28"/>
                <w:szCs w:val="28"/>
              </w:rPr>
              <w:t xml:space="preserve">Налоговые доходы бюджета сельского поселения в </w:t>
            </w:r>
            <w:proofErr w:type="spellStart"/>
            <w:r w:rsidRPr="00625457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62545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457" w:rsidRPr="00625457" w:rsidRDefault="00625457" w:rsidP="00625457">
            <w:pPr>
              <w:rPr>
                <w:color w:val="000000"/>
                <w:sz w:val="28"/>
                <w:szCs w:val="28"/>
              </w:rPr>
            </w:pPr>
            <w:r w:rsidRPr="00625457">
              <w:rPr>
                <w:color w:val="000000"/>
                <w:sz w:val="28"/>
                <w:szCs w:val="28"/>
              </w:rPr>
              <w:t xml:space="preserve">    </w:t>
            </w:r>
          </w:p>
          <w:p w:rsidR="00625457" w:rsidRPr="00625457" w:rsidRDefault="00625457" w:rsidP="00625457">
            <w:pPr>
              <w:rPr>
                <w:color w:val="000000"/>
                <w:sz w:val="28"/>
                <w:szCs w:val="28"/>
              </w:rPr>
            </w:pPr>
            <w:r w:rsidRPr="00625457">
              <w:rPr>
                <w:color w:val="000000"/>
                <w:sz w:val="28"/>
                <w:szCs w:val="28"/>
              </w:rPr>
              <w:t xml:space="preserve">    1827,7</w:t>
            </w:r>
          </w:p>
          <w:p w:rsidR="00625457" w:rsidRPr="00625457" w:rsidRDefault="00625457" w:rsidP="0062545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25457" w:rsidRPr="00625457" w:rsidRDefault="00625457" w:rsidP="006254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457" w:rsidRPr="00625457" w:rsidRDefault="00625457" w:rsidP="0062545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1833,1</w:t>
            </w:r>
          </w:p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5457" w:rsidRPr="00625457" w:rsidRDefault="00625457" w:rsidP="00625457">
            <w:pPr>
              <w:rPr>
                <w:sz w:val="28"/>
                <w:szCs w:val="28"/>
              </w:rPr>
            </w:pPr>
          </w:p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1857,5</w:t>
            </w:r>
          </w:p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</w:p>
        </w:tc>
      </w:tr>
      <w:tr w:rsidR="00625457" w:rsidRPr="00625457" w:rsidTr="00D3262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24" w:type="dxa"/>
            <w:vAlign w:val="center"/>
          </w:tcPr>
          <w:p w:rsidR="00625457" w:rsidRPr="00625457" w:rsidRDefault="00625457" w:rsidP="00625457">
            <w:pPr>
              <w:rPr>
                <w:color w:val="000000"/>
                <w:sz w:val="28"/>
                <w:szCs w:val="28"/>
              </w:rPr>
            </w:pPr>
            <w:r w:rsidRPr="00625457">
              <w:rPr>
                <w:color w:val="000000"/>
                <w:sz w:val="28"/>
                <w:szCs w:val="28"/>
              </w:rPr>
              <w:t xml:space="preserve">Налог на доходы </w:t>
            </w:r>
            <w:proofErr w:type="spellStart"/>
            <w:r w:rsidRPr="00625457">
              <w:rPr>
                <w:color w:val="000000"/>
                <w:sz w:val="28"/>
                <w:szCs w:val="28"/>
              </w:rPr>
              <w:t>физ</w:t>
            </w:r>
            <w:proofErr w:type="gramStart"/>
            <w:r w:rsidRPr="00625457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25457">
              <w:rPr>
                <w:color w:val="000000"/>
                <w:sz w:val="28"/>
                <w:szCs w:val="28"/>
              </w:rPr>
              <w:t>иц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25457" w:rsidRPr="00625457" w:rsidRDefault="00625457" w:rsidP="00625457">
            <w:pPr>
              <w:jc w:val="center"/>
              <w:rPr>
                <w:color w:val="000000"/>
                <w:sz w:val="28"/>
                <w:szCs w:val="28"/>
              </w:rPr>
            </w:pPr>
            <w:r w:rsidRPr="00625457">
              <w:rPr>
                <w:color w:val="000000"/>
                <w:sz w:val="28"/>
                <w:szCs w:val="28"/>
              </w:rPr>
              <w:t>18,4</w:t>
            </w:r>
          </w:p>
        </w:tc>
        <w:tc>
          <w:tcPr>
            <w:tcW w:w="1701" w:type="dxa"/>
          </w:tcPr>
          <w:p w:rsidR="00625457" w:rsidRPr="00625457" w:rsidRDefault="00625457" w:rsidP="00625457">
            <w:pPr>
              <w:jc w:val="center"/>
              <w:rPr>
                <w:color w:val="000000"/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18,9</w:t>
            </w:r>
          </w:p>
        </w:tc>
        <w:tc>
          <w:tcPr>
            <w:tcW w:w="1701" w:type="dxa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19,5</w:t>
            </w:r>
          </w:p>
        </w:tc>
      </w:tr>
      <w:tr w:rsidR="00625457" w:rsidRPr="00625457" w:rsidTr="00D3262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624" w:type="dxa"/>
            <w:vAlign w:val="center"/>
          </w:tcPr>
          <w:p w:rsidR="00625457" w:rsidRPr="00625457" w:rsidRDefault="00625457" w:rsidP="00625457">
            <w:pPr>
              <w:rPr>
                <w:color w:val="000000"/>
                <w:sz w:val="28"/>
                <w:szCs w:val="28"/>
              </w:rPr>
            </w:pPr>
            <w:r w:rsidRPr="00625457">
              <w:rPr>
                <w:color w:val="000000"/>
                <w:sz w:val="28"/>
                <w:szCs w:val="28"/>
              </w:rPr>
              <w:t>Акцизы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457" w:rsidRPr="00625457" w:rsidRDefault="00625457" w:rsidP="00625457">
            <w:pPr>
              <w:rPr>
                <w:color w:val="000000"/>
                <w:sz w:val="28"/>
                <w:szCs w:val="28"/>
              </w:rPr>
            </w:pPr>
            <w:r w:rsidRPr="00625457">
              <w:rPr>
                <w:color w:val="000000"/>
                <w:sz w:val="28"/>
                <w:szCs w:val="28"/>
              </w:rPr>
              <w:t xml:space="preserve">       879,0</w:t>
            </w:r>
          </w:p>
        </w:tc>
        <w:tc>
          <w:tcPr>
            <w:tcW w:w="1701" w:type="dxa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880,7</w:t>
            </w:r>
          </w:p>
        </w:tc>
        <w:tc>
          <w:tcPr>
            <w:tcW w:w="1701" w:type="dxa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899,0</w:t>
            </w:r>
          </w:p>
        </w:tc>
      </w:tr>
      <w:tr w:rsidR="00625457" w:rsidRPr="00625457" w:rsidTr="00D3262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24" w:type="dxa"/>
            <w:vAlign w:val="center"/>
          </w:tcPr>
          <w:p w:rsidR="00625457" w:rsidRPr="00625457" w:rsidRDefault="00625457" w:rsidP="00625457">
            <w:pPr>
              <w:rPr>
                <w:color w:val="000000"/>
                <w:sz w:val="28"/>
                <w:szCs w:val="28"/>
              </w:rPr>
            </w:pPr>
            <w:r w:rsidRPr="00625457">
              <w:rPr>
                <w:color w:val="000000"/>
                <w:sz w:val="28"/>
                <w:szCs w:val="28"/>
              </w:rPr>
              <w:t>ЕСХН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457" w:rsidRPr="00625457" w:rsidRDefault="00625457" w:rsidP="00625457">
            <w:pPr>
              <w:jc w:val="center"/>
              <w:rPr>
                <w:color w:val="000000"/>
                <w:sz w:val="28"/>
                <w:szCs w:val="28"/>
              </w:rPr>
            </w:pPr>
            <w:r w:rsidRPr="00625457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1,5</w:t>
            </w:r>
          </w:p>
        </w:tc>
      </w:tr>
      <w:tr w:rsidR="00625457" w:rsidRPr="00625457" w:rsidTr="00D3262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624" w:type="dxa"/>
            <w:vAlign w:val="center"/>
          </w:tcPr>
          <w:p w:rsidR="00625457" w:rsidRPr="00625457" w:rsidRDefault="00625457" w:rsidP="00625457">
            <w:pPr>
              <w:rPr>
                <w:color w:val="000000"/>
                <w:sz w:val="28"/>
                <w:szCs w:val="28"/>
              </w:rPr>
            </w:pPr>
            <w:r w:rsidRPr="00625457">
              <w:rPr>
                <w:color w:val="000000"/>
                <w:sz w:val="28"/>
                <w:szCs w:val="28"/>
              </w:rPr>
              <w:t xml:space="preserve">Налог на имущество </w:t>
            </w:r>
            <w:proofErr w:type="spellStart"/>
            <w:r w:rsidRPr="00625457">
              <w:rPr>
                <w:color w:val="000000"/>
                <w:sz w:val="28"/>
                <w:szCs w:val="28"/>
              </w:rPr>
              <w:t>физ</w:t>
            </w:r>
            <w:proofErr w:type="gramStart"/>
            <w:r w:rsidRPr="00625457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25457">
              <w:rPr>
                <w:color w:val="000000"/>
                <w:sz w:val="28"/>
                <w:szCs w:val="28"/>
              </w:rPr>
              <w:t>иц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25457" w:rsidRPr="00625457" w:rsidRDefault="00625457" w:rsidP="00625457">
            <w:pPr>
              <w:jc w:val="center"/>
              <w:rPr>
                <w:color w:val="000000"/>
                <w:sz w:val="28"/>
                <w:szCs w:val="28"/>
              </w:rPr>
            </w:pPr>
            <w:r w:rsidRPr="00625457">
              <w:rPr>
                <w:color w:val="000000"/>
                <w:sz w:val="28"/>
                <w:szCs w:val="28"/>
              </w:rPr>
              <w:t>278,0</w:t>
            </w:r>
          </w:p>
        </w:tc>
        <w:tc>
          <w:tcPr>
            <w:tcW w:w="1701" w:type="dxa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277,0</w:t>
            </w:r>
          </w:p>
        </w:tc>
        <w:tc>
          <w:tcPr>
            <w:tcW w:w="1701" w:type="dxa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275,0</w:t>
            </w:r>
          </w:p>
        </w:tc>
      </w:tr>
      <w:tr w:rsidR="00625457" w:rsidRPr="00625457" w:rsidTr="00D326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24" w:type="dxa"/>
            <w:vAlign w:val="center"/>
          </w:tcPr>
          <w:p w:rsidR="00625457" w:rsidRPr="00625457" w:rsidRDefault="00625457" w:rsidP="00625457">
            <w:pPr>
              <w:rPr>
                <w:color w:val="000000"/>
                <w:sz w:val="28"/>
                <w:szCs w:val="28"/>
              </w:rPr>
            </w:pPr>
            <w:r w:rsidRPr="00625457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457" w:rsidRPr="00625457" w:rsidRDefault="00625457" w:rsidP="00625457">
            <w:pPr>
              <w:jc w:val="center"/>
              <w:rPr>
                <w:color w:val="000000"/>
                <w:sz w:val="28"/>
                <w:szCs w:val="28"/>
              </w:rPr>
            </w:pPr>
            <w:r w:rsidRPr="00625457">
              <w:rPr>
                <w:color w:val="000000"/>
                <w:sz w:val="28"/>
                <w:szCs w:val="28"/>
              </w:rPr>
              <w:t>641,0</w:t>
            </w:r>
          </w:p>
        </w:tc>
        <w:tc>
          <w:tcPr>
            <w:tcW w:w="1701" w:type="dxa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645,0</w:t>
            </w:r>
          </w:p>
        </w:tc>
        <w:tc>
          <w:tcPr>
            <w:tcW w:w="1701" w:type="dxa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652,0</w:t>
            </w:r>
          </w:p>
        </w:tc>
      </w:tr>
      <w:tr w:rsidR="00625457" w:rsidRPr="00625457" w:rsidTr="00D3262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24" w:type="dxa"/>
            <w:vAlign w:val="center"/>
          </w:tcPr>
          <w:p w:rsidR="00625457" w:rsidRPr="00625457" w:rsidRDefault="00625457" w:rsidP="00625457">
            <w:pPr>
              <w:rPr>
                <w:color w:val="000000"/>
                <w:sz w:val="28"/>
                <w:szCs w:val="28"/>
              </w:rPr>
            </w:pPr>
            <w:r w:rsidRPr="00625457">
              <w:rPr>
                <w:color w:val="000000"/>
                <w:sz w:val="28"/>
                <w:szCs w:val="28"/>
              </w:rPr>
              <w:t>Госпошлина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457" w:rsidRPr="00625457" w:rsidRDefault="00625457" w:rsidP="00625457">
            <w:pPr>
              <w:jc w:val="center"/>
              <w:rPr>
                <w:color w:val="000000"/>
                <w:sz w:val="28"/>
                <w:szCs w:val="28"/>
              </w:rPr>
            </w:pPr>
            <w:r w:rsidRPr="00625457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701" w:type="dxa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6,0</w:t>
            </w:r>
          </w:p>
        </w:tc>
        <w:tc>
          <w:tcPr>
            <w:tcW w:w="1701" w:type="dxa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6,3</w:t>
            </w:r>
          </w:p>
        </w:tc>
      </w:tr>
      <w:tr w:rsidR="00625457" w:rsidRPr="00625457" w:rsidTr="00D3262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624" w:type="dxa"/>
            <w:vAlign w:val="center"/>
          </w:tcPr>
          <w:p w:rsidR="00625457" w:rsidRPr="00625457" w:rsidRDefault="00625457" w:rsidP="00625457">
            <w:pPr>
              <w:rPr>
                <w:color w:val="000000"/>
                <w:sz w:val="28"/>
                <w:szCs w:val="28"/>
              </w:rPr>
            </w:pPr>
            <w:r w:rsidRPr="00625457">
              <w:rPr>
                <w:color w:val="000000"/>
                <w:sz w:val="28"/>
                <w:szCs w:val="28"/>
              </w:rPr>
              <w:t xml:space="preserve">Неналоговые доходы бюджета в </w:t>
            </w:r>
            <w:proofErr w:type="spellStart"/>
            <w:r w:rsidRPr="00625457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62545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457" w:rsidRPr="00625457" w:rsidRDefault="00625457" w:rsidP="00625457">
            <w:pPr>
              <w:jc w:val="center"/>
              <w:rPr>
                <w:color w:val="000000"/>
                <w:sz w:val="28"/>
                <w:szCs w:val="28"/>
              </w:rPr>
            </w:pPr>
            <w:r w:rsidRPr="00625457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625457" w:rsidRPr="00625457" w:rsidRDefault="00625457" w:rsidP="00625457">
            <w:pPr>
              <w:jc w:val="center"/>
              <w:rPr>
                <w:color w:val="000000"/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3,6</w:t>
            </w:r>
          </w:p>
        </w:tc>
      </w:tr>
      <w:tr w:rsidR="00625457" w:rsidRPr="00625457" w:rsidTr="00D3262E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624" w:type="dxa"/>
            <w:vAlign w:val="center"/>
          </w:tcPr>
          <w:p w:rsidR="00625457" w:rsidRPr="00625457" w:rsidRDefault="00625457" w:rsidP="00625457">
            <w:pPr>
              <w:rPr>
                <w:color w:val="000000"/>
                <w:sz w:val="28"/>
                <w:szCs w:val="28"/>
              </w:rPr>
            </w:pPr>
            <w:r w:rsidRPr="00625457">
              <w:rPr>
                <w:color w:val="000000"/>
                <w:sz w:val="28"/>
                <w:szCs w:val="28"/>
              </w:rPr>
              <w:t>Арендная плата за земли, находящиеся в собственности сельских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457" w:rsidRPr="00625457" w:rsidRDefault="00625457" w:rsidP="00625457">
            <w:pPr>
              <w:jc w:val="center"/>
              <w:rPr>
                <w:color w:val="000000"/>
                <w:sz w:val="28"/>
                <w:szCs w:val="28"/>
              </w:rPr>
            </w:pPr>
            <w:r w:rsidRPr="00625457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625457" w:rsidRPr="00625457" w:rsidRDefault="00625457" w:rsidP="0062545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25457" w:rsidRPr="00625457" w:rsidRDefault="00625457" w:rsidP="00625457">
            <w:pPr>
              <w:jc w:val="center"/>
              <w:rPr>
                <w:color w:val="000000"/>
                <w:sz w:val="28"/>
                <w:szCs w:val="28"/>
              </w:rPr>
            </w:pPr>
            <w:r w:rsidRPr="00625457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625457" w:rsidRPr="00625457" w:rsidRDefault="00625457" w:rsidP="00625457">
            <w:pPr>
              <w:rPr>
                <w:sz w:val="28"/>
                <w:szCs w:val="28"/>
              </w:rPr>
            </w:pPr>
          </w:p>
          <w:p w:rsidR="00625457" w:rsidRPr="00625457" w:rsidRDefault="00625457" w:rsidP="00625457">
            <w:pPr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 xml:space="preserve">         3,6</w:t>
            </w:r>
          </w:p>
        </w:tc>
      </w:tr>
      <w:tr w:rsidR="00625457" w:rsidRPr="00625457" w:rsidTr="00D3262E">
        <w:tblPrEx>
          <w:tblCellMar>
            <w:top w:w="0" w:type="dxa"/>
            <w:bottom w:w="0" w:type="dxa"/>
          </w:tblCellMar>
        </w:tblPrEx>
        <w:tc>
          <w:tcPr>
            <w:tcW w:w="4624" w:type="dxa"/>
            <w:vAlign w:val="center"/>
          </w:tcPr>
          <w:p w:rsidR="00625457" w:rsidRPr="00625457" w:rsidRDefault="00625457" w:rsidP="00625457">
            <w:pPr>
              <w:rPr>
                <w:color w:val="000000"/>
                <w:sz w:val="28"/>
                <w:szCs w:val="28"/>
              </w:rPr>
            </w:pPr>
            <w:r w:rsidRPr="00625457">
              <w:rPr>
                <w:color w:val="000000"/>
                <w:sz w:val="28"/>
                <w:szCs w:val="28"/>
              </w:rPr>
              <w:t>Безвозмездные поступления из других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457" w:rsidRPr="00625457" w:rsidRDefault="00625457" w:rsidP="00625457">
            <w:pPr>
              <w:jc w:val="center"/>
              <w:rPr>
                <w:color w:val="000000"/>
                <w:sz w:val="28"/>
                <w:szCs w:val="28"/>
              </w:rPr>
            </w:pPr>
            <w:r w:rsidRPr="00625457">
              <w:rPr>
                <w:color w:val="000000"/>
                <w:sz w:val="28"/>
                <w:szCs w:val="28"/>
              </w:rPr>
              <w:t>5 794,3</w:t>
            </w:r>
          </w:p>
        </w:tc>
        <w:tc>
          <w:tcPr>
            <w:tcW w:w="1701" w:type="dxa"/>
          </w:tcPr>
          <w:p w:rsidR="00625457" w:rsidRPr="00625457" w:rsidRDefault="00625457" w:rsidP="0062545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25457" w:rsidRPr="00625457" w:rsidRDefault="00625457" w:rsidP="00625457">
            <w:pPr>
              <w:jc w:val="center"/>
              <w:rPr>
                <w:color w:val="000000"/>
                <w:sz w:val="28"/>
                <w:szCs w:val="28"/>
              </w:rPr>
            </w:pPr>
            <w:r w:rsidRPr="00625457">
              <w:rPr>
                <w:color w:val="000000"/>
                <w:sz w:val="28"/>
                <w:szCs w:val="28"/>
              </w:rPr>
              <w:t>4 153,8</w:t>
            </w:r>
          </w:p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5457" w:rsidRPr="00625457" w:rsidRDefault="00625457" w:rsidP="0062545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25457" w:rsidRPr="00625457" w:rsidRDefault="00625457" w:rsidP="00625457">
            <w:pPr>
              <w:jc w:val="center"/>
              <w:rPr>
                <w:color w:val="000000"/>
                <w:sz w:val="28"/>
                <w:szCs w:val="28"/>
              </w:rPr>
            </w:pPr>
            <w:r w:rsidRPr="00625457">
              <w:rPr>
                <w:color w:val="000000"/>
                <w:sz w:val="28"/>
                <w:szCs w:val="28"/>
              </w:rPr>
              <w:t>4 151,5</w:t>
            </w:r>
          </w:p>
        </w:tc>
      </w:tr>
      <w:tr w:rsidR="00625457" w:rsidRPr="00625457" w:rsidTr="00D3262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24" w:type="dxa"/>
            <w:vAlign w:val="center"/>
          </w:tcPr>
          <w:p w:rsidR="00625457" w:rsidRPr="00625457" w:rsidRDefault="00625457" w:rsidP="00625457">
            <w:pPr>
              <w:rPr>
                <w:b/>
                <w:color w:val="000000"/>
                <w:sz w:val="28"/>
                <w:szCs w:val="28"/>
              </w:rPr>
            </w:pPr>
            <w:r w:rsidRPr="00625457">
              <w:rPr>
                <w:b/>
                <w:color w:val="000000"/>
                <w:sz w:val="28"/>
                <w:szCs w:val="28"/>
              </w:rPr>
              <w:t>дотация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457" w:rsidRPr="00625457" w:rsidRDefault="00625457" w:rsidP="006254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5457">
              <w:rPr>
                <w:b/>
                <w:color w:val="000000"/>
                <w:sz w:val="28"/>
                <w:szCs w:val="28"/>
              </w:rPr>
              <w:t>3 110,5</w:t>
            </w:r>
          </w:p>
        </w:tc>
        <w:tc>
          <w:tcPr>
            <w:tcW w:w="1701" w:type="dxa"/>
          </w:tcPr>
          <w:p w:rsidR="00625457" w:rsidRPr="00625457" w:rsidRDefault="00625457" w:rsidP="006254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5457">
              <w:rPr>
                <w:b/>
                <w:color w:val="000000"/>
                <w:sz w:val="28"/>
                <w:szCs w:val="28"/>
              </w:rPr>
              <w:t>2426,0</w:t>
            </w:r>
          </w:p>
        </w:tc>
        <w:tc>
          <w:tcPr>
            <w:tcW w:w="1701" w:type="dxa"/>
          </w:tcPr>
          <w:p w:rsidR="00625457" w:rsidRPr="00625457" w:rsidRDefault="00625457" w:rsidP="006254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5457">
              <w:rPr>
                <w:b/>
                <w:color w:val="000000"/>
                <w:sz w:val="28"/>
                <w:szCs w:val="28"/>
              </w:rPr>
              <w:t>2420,9</w:t>
            </w:r>
          </w:p>
        </w:tc>
      </w:tr>
      <w:tr w:rsidR="00625457" w:rsidRPr="00625457" w:rsidTr="00D3262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624" w:type="dxa"/>
            <w:vAlign w:val="center"/>
          </w:tcPr>
          <w:p w:rsidR="00625457" w:rsidRPr="00625457" w:rsidRDefault="00625457" w:rsidP="00625457">
            <w:pPr>
              <w:rPr>
                <w:b/>
                <w:color w:val="000000"/>
                <w:sz w:val="28"/>
                <w:szCs w:val="28"/>
              </w:rPr>
            </w:pPr>
            <w:r w:rsidRPr="00625457">
              <w:rPr>
                <w:b/>
                <w:color w:val="000000"/>
                <w:sz w:val="28"/>
                <w:szCs w:val="28"/>
              </w:rPr>
              <w:t>Субсидия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457" w:rsidRPr="00625457" w:rsidRDefault="00625457" w:rsidP="006254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5457">
              <w:rPr>
                <w:b/>
                <w:color w:val="000000"/>
                <w:sz w:val="28"/>
                <w:szCs w:val="28"/>
              </w:rPr>
              <w:t>2 541,5</w:t>
            </w:r>
          </w:p>
        </w:tc>
        <w:tc>
          <w:tcPr>
            <w:tcW w:w="1701" w:type="dxa"/>
          </w:tcPr>
          <w:p w:rsidR="00625457" w:rsidRPr="00625457" w:rsidRDefault="00625457" w:rsidP="006254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5457">
              <w:rPr>
                <w:b/>
                <w:color w:val="000000"/>
                <w:sz w:val="28"/>
                <w:szCs w:val="28"/>
              </w:rPr>
              <w:t>1 583,0</w:t>
            </w:r>
          </w:p>
        </w:tc>
        <w:tc>
          <w:tcPr>
            <w:tcW w:w="1701" w:type="dxa"/>
          </w:tcPr>
          <w:p w:rsidR="00625457" w:rsidRPr="00625457" w:rsidRDefault="00625457" w:rsidP="006254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5457">
              <w:rPr>
                <w:b/>
                <w:color w:val="000000"/>
                <w:sz w:val="28"/>
                <w:szCs w:val="28"/>
              </w:rPr>
              <w:t>1 583,0</w:t>
            </w:r>
          </w:p>
        </w:tc>
      </w:tr>
      <w:tr w:rsidR="00625457" w:rsidRPr="00625457" w:rsidTr="00D3262E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624" w:type="dxa"/>
            <w:vAlign w:val="center"/>
          </w:tcPr>
          <w:p w:rsidR="00625457" w:rsidRPr="00625457" w:rsidRDefault="00625457" w:rsidP="00625457">
            <w:pPr>
              <w:rPr>
                <w:b/>
                <w:color w:val="000000"/>
                <w:sz w:val="28"/>
                <w:szCs w:val="28"/>
              </w:rPr>
            </w:pPr>
            <w:r w:rsidRPr="00625457">
              <w:rPr>
                <w:b/>
                <w:color w:val="000000"/>
                <w:sz w:val="28"/>
                <w:szCs w:val="28"/>
              </w:rPr>
              <w:lastRenderedPageBreak/>
              <w:t>субвенция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457" w:rsidRPr="00625457" w:rsidRDefault="00625457" w:rsidP="006254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5457">
              <w:rPr>
                <w:b/>
                <w:color w:val="000000"/>
                <w:sz w:val="28"/>
                <w:szCs w:val="28"/>
              </w:rPr>
              <w:t>142,3</w:t>
            </w:r>
          </w:p>
        </w:tc>
        <w:tc>
          <w:tcPr>
            <w:tcW w:w="1701" w:type="dxa"/>
          </w:tcPr>
          <w:p w:rsidR="00625457" w:rsidRPr="00625457" w:rsidRDefault="00625457" w:rsidP="006254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5457">
              <w:rPr>
                <w:b/>
                <w:color w:val="000000"/>
                <w:sz w:val="28"/>
                <w:szCs w:val="28"/>
              </w:rPr>
              <w:t>144,8</w:t>
            </w:r>
          </w:p>
        </w:tc>
        <w:tc>
          <w:tcPr>
            <w:tcW w:w="1701" w:type="dxa"/>
          </w:tcPr>
          <w:p w:rsidR="00625457" w:rsidRPr="00625457" w:rsidRDefault="00625457" w:rsidP="006254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5457">
              <w:rPr>
                <w:b/>
                <w:color w:val="000000"/>
                <w:sz w:val="28"/>
                <w:szCs w:val="28"/>
              </w:rPr>
              <w:t>147,6</w:t>
            </w:r>
          </w:p>
        </w:tc>
      </w:tr>
      <w:tr w:rsidR="00625457" w:rsidRPr="00625457" w:rsidTr="00D3262E">
        <w:tblPrEx>
          <w:tblCellMar>
            <w:top w:w="0" w:type="dxa"/>
            <w:bottom w:w="0" w:type="dxa"/>
          </w:tblCellMar>
        </w:tblPrEx>
        <w:tc>
          <w:tcPr>
            <w:tcW w:w="4624" w:type="dxa"/>
            <w:vAlign w:val="center"/>
          </w:tcPr>
          <w:p w:rsidR="00625457" w:rsidRPr="00625457" w:rsidRDefault="00625457" w:rsidP="00625457">
            <w:pPr>
              <w:rPr>
                <w:b/>
                <w:color w:val="000000"/>
                <w:sz w:val="28"/>
                <w:szCs w:val="28"/>
              </w:rPr>
            </w:pPr>
            <w:r w:rsidRPr="00625457">
              <w:rPr>
                <w:b/>
                <w:color w:val="000000"/>
                <w:sz w:val="28"/>
                <w:szCs w:val="28"/>
              </w:rPr>
              <w:t>Расходы  бюджета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457" w:rsidRPr="00625457" w:rsidRDefault="00625457" w:rsidP="0062545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457" w:rsidRPr="00625457" w:rsidRDefault="00625457" w:rsidP="006254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5457">
              <w:rPr>
                <w:b/>
                <w:color w:val="000000"/>
                <w:sz w:val="28"/>
                <w:szCs w:val="28"/>
              </w:rPr>
              <w:t>7 622,0</w:t>
            </w:r>
          </w:p>
        </w:tc>
        <w:tc>
          <w:tcPr>
            <w:tcW w:w="1701" w:type="dxa"/>
          </w:tcPr>
          <w:p w:rsidR="00625457" w:rsidRPr="00625457" w:rsidRDefault="00625457" w:rsidP="0062545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457" w:rsidRPr="00625457" w:rsidRDefault="00625457" w:rsidP="006254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5457">
              <w:rPr>
                <w:b/>
                <w:color w:val="000000"/>
                <w:sz w:val="28"/>
                <w:szCs w:val="28"/>
              </w:rPr>
              <w:t>5 986,9</w:t>
            </w:r>
          </w:p>
        </w:tc>
        <w:tc>
          <w:tcPr>
            <w:tcW w:w="1701" w:type="dxa"/>
          </w:tcPr>
          <w:p w:rsidR="00625457" w:rsidRPr="00625457" w:rsidRDefault="00625457" w:rsidP="0062545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457" w:rsidRPr="00625457" w:rsidRDefault="00625457" w:rsidP="006254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5457">
              <w:rPr>
                <w:b/>
                <w:color w:val="000000"/>
                <w:sz w:val="28"/>
                <w:szCs w:val="28"/>
              </w:rPr>
              <w:t>6009,0</w:t>
            </w:r>
          </w:p>
        </w:tc>
      </w:tr>
    </w:tbl>
    <w:p w:rsidR="00625457" w:rsidRPr="00625457" w:rsidRDefault="00625457" w:rsidP="00625457">
      <w:pPr>
        <w:ind w:firstLine="709"/>
        <w:jc w:val="right"/>
        <w:rPr>
          <w:sz w:val="28"/>
          <w:szCs w:val="28"/>
        </w:rPr>
      </w:pPr>
    </w:p>
    <w:p w:rsidR="00625457" w:rsidRPr="00625457" w:rsidRDefault="00625457" w:rsidP="00625457">
      <w:pPr>
        <w:ind w:firstLine="567"/>
        <w:jc w:val="both"/>
        <w:rPr>
          <w:sz w:val="28"/>
          <w:szCs w:val="28"/>
        </w:rPr>
      </w:pPr>
      <w:r w:rsidRPr="00625457">
        <w:rPr>
          <w:color w:val="000000"/>
          <w:sz w:val="28"/>
          <w:szCs w:val="28"/>
        </w:rPr>
        <w:t>Об</w:t>
      </w:r>
      <w:r w:rsidRPr="00625457">
        <w:rPr>
          <w:sz w:val="28"/>
          <w:szCs w:val="28"/>
        </w:rPr>
        <w:t xml:space="preserve">щий объем безвозмездных поступлений  из бюджетов бюджетной системы Российской Федерации составит в 2022 году – 5794,3тыс. рублей, в 2023 году – 4153,8 тыс. рублей, в 2024 году – 4151,5 тыс. рублей. </w:t>
      </w:r>
      <w:proofErr w:type="gramStart"/>
      <w:r w:rsidRPr="00625457">
        <w:rPr>
          <w:sz w:val="28"/>
          <w:szCs w:val="28"/>
        </w:rPr>
        <w:t>В 2022 году структура  безвозмездных  поступлений  выглядит следующим  образом: дотации из бюджетов бюджетной системы Российской Федерации – 40,8 % субвенции –1,9%, субсидии – 33,3% .  В 2023 году структура безвозмездных  поступлений  выглядит следующим образом: дотации из бюджетов бюджетной системы Российской Федерации –40,5%, субвенции –</w:t>
      </w:r>
      <w:r w:rsidRPr="00625457">
        <w:rPr>
          <w:color w:val="000000"/>
          <w:sz w:val="28"/>
          <w:szCs w:val="28"/>
        </w:rPr>
        <w:t>2,4%,</w:t>
      </w:r>
      <w:r w:rsidRPr="00625457">
        <w:rPr>
          <w:sz w:val="28"/>
          <w:szCs w:val="28"/>
        </w:rPr>
        <w:t xml:space="preserve"> субсидии – 26,4%.  В 2024 году структура безвозмездных поступлений  выглядит следующим образом: дотации из бюджетов бюджетной системы Российской Федерации – 40,3%, субвенции</w:t>
      </w:r>
      <w:proofErr w:type="gramEnd"/>
      <w:r w:rsidRPr="00625457">
        <w:rPr>
          <w:sz w:val="28"/>
          <w:szCs w:val="28"/>
        </w:rPr>
        <w:t xml:space="preserve"> –2,5%, субсидии – 26,3,0%</w:t>
      </w:r>
    </w:p>
    <w:p w:rsidR="00625457" w:rsidRPr="00625457" w:rsidRDefault="00625457" w:rsidP="00625457">
      <w:pPr>
        <w:ind w:firstLine="567"/>
        <w:jc w:val="both"/>
        <w:rPr>
          <w:sz w:val="28"/>
          <w:szCs w:val="28"/>
        </w:rPr>
      </w:pPr>
      <w:r w:rsidRPr="00625457">
        <w:rPr>
          <w:sz w:val="28"/>
          <w:szCs w:val="28"/>
        </w:rPr>
        <w:t>Дотация на выравнивание бюджетной обеспеченности  бюджету поселения составит в 2022 году –  3 110,5 тыс. рублей, в 2023 году – 2 426,0 тыс. рублей, в 2024 году – 2 420,9 тыс. рублей.</w:t>
      </w:r>
    </w:p>
    <w:p w:rsidR="00625457" w:rsidRPr="00625457" w:rsidRDefault="00625457" w:rsidP="00625457">
      <w:pPr>
        <w:ind w:firstLine="709"/>
        <w:jc w:val="right"/>
        <w:rPr>
          <w:sz w:val="28"/>
          <w:szCs w:val="28"/>
        </w:rPr>
      </w:pPr>
    </w:p>
    <w:p w:rsidR="00625457" w:rsidRPr="00625457" w:rsidRDefault="00625457" w:rsidP="00625457">
      <w:pPr>
        <w:ind w:firstLine="709"/>
        <w:jc w:val="right"/>
        <w:rPr>
          <w:sz w:val="28"/>
          <w:szCs w:val="28"/>
        </w:rPr>
      </w:pPr>
    </w:p>
    <w:p w:rsidR="00625457" w:rsidRPr="00625457" w:rsidRDefault="00625457" w:rsidP="00625457">
      <w:pPr>
        <w:spacing w:line="240" w:lineRule="exact"/>
        <w:jc w:val="center"/>
        <w:rPr>
          <w:b/>
          <w:sz w:val="28"/>
          <w:szCs w:val="28"/>
        </w:rPr>
      </w:pPr>
      <w:r w:rsidRPr="00625457">
        <w:rPr>
          <w:b/>
          <w:sz w:val="28"/>
          <w:szCs w:val="28"/>
        </w:rPr>
        <w:t>4. Основные подходы к формированию  бюджета сельского поселения</w:t>
      </w:r>
    </w:p>
    <w:p w:rsidR="00625457" w:rsidRPr="00625457" w:rsidRDefault="00625457" w:rsidP="00625457">
      <w:pPr>
        <w:ind w:firstLine="709"/>
        <w:jc w:val="both"/>
        <w:rPr>
          <w:bCs/>
          <w:sz w:val="28"/>
          <w:szCs w:val="28"/>
        </w:rPr>
      </w:pPr>
    </w:p>
    <w:p w:rsidR="00625457" w:rsidRPr="00625457" w:rsidRDefault="00625457" w:rsidP="00625457">
      <w:pPr>
        <w:ind w:firstLine="709"/>
        <w:jc w:val="both"/>
        <w:rPr>
          <w:bCs/>
          <w:sz w:val="28"/>
          <w:szCs w:val="28"/>
        </w:rPr>
      </w:pPr>
      <w:r w:rsidRPr="00625457">
        <w:rPr>
          <w:bCs/>
          <w:sz w:val="28"/>
          <w:szCs w:val="28"/>
        </w:rPr>
        <w:t>Исходя из обозначенных задач, бюджетная политика поселения в части расходов будет направлена на сохранение преемственности определенных ранее приоритетов и их достижение, и базируется на принципе обеспечения сбалансированности  бюджета с учетом текущей экономической ситуации.</w:t>
      </w:r>
    </w:p>
    <w:p w:rsidR="00625457" w:rsidRPr="00625457" w:rsidRDefault="00625457" w:rsidP="00625457">
      <w:pPr>
        <w:ind w:firstLine="709"/>
        <w:jc w:val="both"/>
        <w:rPr>
          <w:sz w:val="28"/>
          <w:szCs w:val="28"/>
        </w:rPr>
      </w:pPr>
      <w:r w:rsidRPr="00625457">
        <w:rPr>
          <w:sz w:val="28"/>
          <w:szCs w:val="28"/>
        </w:rPr>
        <w:t>За основу планирования расходов бюджета сельского поселения на 2022 – 2024 годы приняты бюджетные ассигнования на 2021 год, установленные в первоначальной редакции решения Совета депутатов от 25 декабря 2020 года №20 «О бюджете сельского поселения на 2021 год и на плановый период 2022 и 2023 годов».</w:t>
      </w:r>
    </w:p>
    <w:p w:rsidR="00625457" w:rsidRPr="00625457" w:rsidRDefault="00625457" w:rsidP="00625457">
      <w:pPr>
        <w:ind w:firstLine="709"/>
        <w:jc w:val="both"/>
        <w:rPr>
          <w:bCs/>
          <w:sz w:val="28"/>
          <w:szCs w:val="28"/>
        </w:rPr>
      </w:pPr>
      <w:r w:rsidRPr="00625457">
        <w:rPr>
          <w:sz w:val="28"/>
          <w:szCs w:val="28"/>
        </w:rPr>
        <w:t>При этом формирование объема и структуры расходов бюджета сельского поселения на 2022-2024 годы будет осуществляться с учетом следующих подходов</w:t>
      </w:r>
      <w:r w:rsidRPr="00625457">
        <w:rPr>
          <w:bCs/>
          <w:sz w:val="28"/>
          <w:szCs w:val="28"/>
        </w:rPr>
        <w:t>:</w:t>
      </w:r>
    </w:p>
    <w:p w:rsidR="00625457" w:rsidRPr="00625457" w:rsidRDefault="00625457" w:rsidP="00625457">
      <w:pPr>
        <w:jc w:val="both"/>
        <w:rPr>
          <w:bCs/>
          <w:sz w:val="28"/>
          <w:szCs w:val="28"/>
        </w:rPr>
      </w:pPr>
      <w:r w:rsidRPr="00625457">
        <w:rPr>
          <w:bCs/>
          <w:sz w:val="28"/>
          <w:szCs w:val="28"/>
        </w:rPr>
        <w:t xml:space="preserve">           1) уточнение объема принятых обязательств с учетом прекращающихся расходных обязательств ограниченного срока действия,  изменения контингента получателей и проводимых мероприятий по оптимизации сети и штатной численности муниципальных учреждений;</w:t>
      </w:r>
    </w:p>
    <w:p w:rsidR="00625457" w:rsidRPr="00625457" w:rsidRDefault="00625457" w:rsidP="00625457">
      <w:pPr>
        <w:ind w:firstLine="709"/>
        <w:jc w:val="both"/>
        <w:rPr>
          <w:bCs/>
          <w:sz w:val="28"/>
          <w:szCs w:val="28"/>
        </w:rPr>
      </w:pPr>
      <w:r w:rsidRPr="00625457">
        <w:rPr>
          <w:bCs/>
          <w:sz w:val="28"/>
          <w:szCs w:val="28"/>
        </w:rPr>
        <w:t>2) индексация бюджетных ассигнований с 1 января 2022 года публичных нормативных обязательств на уровень инфляции 4,0%;</w:t>
      </w:r>
    </w:p>
    <w:p w:rsidR="00625457" w:rsidRPr="00625457" w:rsidRDefault="00625457" w:rsidP="00625457">
      <w:pPr>
        <w:ind w:firstLine="709"/>
        <w:jc w:val="both"/>
        <w:rPr>
          <w:bCs/>
          <w:sz w:val="28"/>
          <w:szCs w:val="28"/>
        </w:rPr>
      </w:pPr>
      <w:r w:rsidRPr="00625457">
        <w:rPr>
          <w:bCs/>
          <w:sz w:val="28"/>
          <w:szCs w:val="28"/>
        </w:rPr>
        <w:t xml:space="preserve">3) увеличение бюджетных ассигнований в связи с установлением МРОТ с 1 января 2022 года в сумме 13 617 руб. в месяц; </w:t>
      </w:r>
    </w:p>
    <w:p w:rsidR="00625457" w:rsidRPr="00625457" w:rsidRDefault="00625457" w:rsidP="00625457">
      <w:pPr>
        <w:ind w:firstLine="709"/>
        <w:jc w:val="both"/>
        <w:rPr>
          <w:bCs/>
          <w:sz w:val="28"/>
          <w:szCs w:val="28"/>
        </w:rPr>
      </w:pPr>
      <w:r w:rsidRPr="00625457">
        <w:rPr>
          <w:bCs/>
          <w:sz w:val="28"/>
          <w:szCs w:val="28"/>
        </w:rPr>
        <w:lastRenderedPageBreak/>
        <w:t>4) определение бюджетных ассигнований на оплату коммунальных услуг  муниципальными учреждениями, исходя из ожидаемых  расходов на оплату коммунальных услуг в 2021 году (с учетом тарифов, действующих с 01.07.2021 года) и предполагаемого среднегодового роста расходов в 2022 году на 4,0%</w:t>
      </w:r>
    </w:p>
    <w:p w:rsidR="00625457" w:rsidRPr="00625457" w:rsidRDefault="00625457" w:rsidP="00625457">
      <w:pPr>
        <w:spacing w:line="340" w:lineRule="atLeast"/>
        <w:ind w:firstLine="709"/>
        <w:jc w:val="both"/>
        <w:rPr>
          <w:bCs/>
          <w:sz w:val="28"/>
          <w:szCs w:val="28"/>
        </w:rPr>
      </w:pPr>
      <w:r w:rsidRPr="00625457">
        <w:rPr>
          <w:bCs/>
          <w:sz w:val="28"/>
          <w:szCs w:val="28"/>
        </w:rPr>
        <w:t xml:space="preserve">  5) обеспечение сохранения установленного соотношения заработной платы  отдельных категорий работников бюджетной сферы,  увеличение бюджетных ассигнований на оплату труда работников бюджетной сферы, определенных  указами  Президента РФ, к среднемесячному доходу  от трудовой деятельности.</w:t>
      </w:r>
    </w:p>
    <w:p w:rsidR="00625457" w:rsidRPr="00625457" w:rsidRDefault="00625457" w:rsidP="00625457">
      <w:pPr>
        <w:jc w:val="both"/>
        <w:rPr>
          <w:bCs/>
          <w:sz w:val="28"/>
          <w:szCs w:val="28"/>
        </w:rPr>
      </w:pPr>
      <w:r w:rsidRPr="00625457">
        <w:rPr>
          <w:bCs/>
          <w:sz w:val="28"/>
          <w:szCs w:val="28"/>
        </w:rPr>
        <w:t xml:space="preserve">            6) сокращение неприоритетных расходов с учетом, необходимости обеспечения сбалансированности  бюджета сельского поселения; </w:t>
      </w:r>
    </w:p>
    <w:p w:rsidR="00625457" w:rsidRPr="00625457" w:rsidRDefault="00625457" w:rsidP="00625457">
      <w:pPr>
        <w:ind w:firstLine="709"/>
        <w:jc w:val="both"/>
        <w:rPr>
          <w:bCs/>
          <w:sz w:val="28"/>
          <w:szCs w:val="28"/>
        </w:rPr>
      </w:pPr>
      <w:r w:rsidRPr="00625457">
        <w:rPr>
          <w:bCs/>
          <w:sz w:val="28"/>
          <w:szCs w:val="28"/>
        </w:rPr>
        <w:t xml:space="preserve">   </w:t>
      </w:r>
    </w:p>
    <w:p w:rsidR="00625457" w:rsidRPr="00625457" w:rsidRDefault="00625457" w:rsidP="00625457">
      <w:pPr>
        <w:ind w:firstLine="709"/>
        <w:jc w:val="both"/>
        <w:rPr>
          <w:bCs/>
          <w:sz w:val="28"/>
          <w:szCs w:val="28"/>
        </w:rPr>
      </w:pPr>
      <w:r w:rsidRPr="00625457">
        <w:rPr>
          <w:sz w:val="28"/>
          <w:szCs w:val="28"/>
        </w:rPr>
        <w:t xml:space="preserve">Расходы бюджета сельского поселения на плановый период 202-2024 годов определены, исходя из ассигнований на 2021 год </w:t>
      </w:r>
      <w:r w:rsidRPr="00625457">
        <w:rPr>
          <w:sz w:val="28"/>
          <w:szCs w:val="28"/>
          <w:lang w:val="en-US"/>
        </w:rPr>
        <w:t>c</w:t>
      </w:r>
      <w:r w:rsidRPr="00625457">
        <w:rPr>
          <w:sz w:val="28"/>
          <w:szCs w:val="28"/>
        </w:rPr>
        <w:t xml:space="preserve"> учетом </w:t>
      </w:r>
      <w:r w:rsidRPr="00625457">
        <w:rPr>
          <w:bCs/>
          <w:sz w:val="28"/>
          <w:szCs w:val="28"/>
        </w:rPr>
        <w:t>резервирования отдельных расходов в составе условно утвержденных расходов.</w:t>
      </w:r>
    </w:p>
    <w:p w:rsidR="00625457" w:rsidRPr="00625457" w:rsidRDefault="00625457" w:rsidP="00625457">
      <w:pPr>
        <w:jc w:val="both"/>
        <w:rPr>
          <w:bCs/>
          <w:sz w:val="28"/>
          <w:szCs w:val="28"/>
        </w:rPr>
      </w:pPr>
    </w:p>
    <w:p w:rsidR="00625457" w:rsidRPr="00625457" w:rsidRDefault="00625457" w:rsidP="00625457">
      <w:pPr>
        <w:jc w:val="both"/>
        <w:rPr>
          <w:bCs/>
          <w:sz w:val="28"/>
          <w:szCs w:val="28"/>
        </w:rPr>
      </w:pPr>
      <w:r w:rsidRPr="00625457">
        <w:rPr>
          <w:bCs/>
          <w:sz w:val="28"/>
          <w:szCs w:val="28"/>
        </w:rPr>
        <w:t xml:space="preserve">           В 2022-2024 годах подходы к формированию  бюджета  поселения будут уточнены с учетом прогноза социально-экономического развития района.</w:t>
      </w:r>
    </w:p>
    <w:p w:rsidR="00625457" w:rsidRPr="00625457" w:rsidRDefault="00625457" w:rsidP="006254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25457" w:rsidRPr="00625457" w:rsidRDefault="00625457" w:rsidP="00625457">
      <w:pPr>
        <w:ind w:firstLine="709"/>
        <w:jc w:val="both"/>
        <w:rPr>
          <w:bCs/>
          <w:sz w:val="28"/>
          <w:szCs w:val="28"/>
        </w:rPr>
      </w:pPr>
      <w:r w:rsidRPr="00625457">
        <w:rPr>
          <w:bCs/>
          <w:sz w:val="28"/>
          <w:szCs w:val="28"/>
        </w:rPr>
        <w:t>С учетом вышеперечисленных подходов структура расходов  бюджета по разделам классификации расходов бюджетов характеризуется следующими данными (таблица 2).</w:t>
      </w:r>
    </w:p>
    <w:p w:rsidR="00625457" w:rsidRPr="00625457" w:rsidRDefault="00625457" w:rsidP="00625457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625457" w:rsidRPr="00625457" w:rsidRDefault="00625457" w:rsidP="00625457">
      <w:pPr>
        <w:spacing w:line="360" w:lineRule="auto"/>
        <w:rPr>
          <w:b/>
          <w:sz w:val="28"/>
          <w:szCs w:val="28"/>
        </w:rPr>
      </w:pPr>
      <w:r w:rsidRPr="00625457">
        <w:rPr>
          <w:b/>
          <w:sz w:val="28"/>
          <w:szCs w:val="28"/>
        </w:rPr>
        <w:t xml:space="preserve">                                                                                                               Таблица 2</w:t>
      </w:r>
    </w:p>
    <w:p w:rsidR="00625457" w:rsidRPr="00625457" w:rsidRDefault="00625457" w:rsidP="00625457">
      <w:pPr>
        <w:spacing w:line="240" w:lineRule="exact"/>
        <w:jc w:val="center"/>
        <w:rPr>
          <w:b/>
          <w:sz w:val="28"/>
          <w:szCs w:val="28"/>
        </w:rPr>
      </w:pPr>
      <w:r w:rsidRPr="00625457">
        <w:rPr>
          <w:b/>
          <w:sz w:val="28"/>
          <w:szCs w:val="28"/>
        </w:rPr>
        <w:t>Структура и динамика расходов  бюджета  поселения по разделам классификации расходов</w:t>
      </w:r>
    </w:p>
    <w:p w:rsidR="00625457" w:rsidRPr="00625457" w:rsidRDefault="00625457" w:rsidP="00625457">
      <w:pPr>
        <w:ind w:firstLine="709"/>
        <w:jc w:val="right"/>
        <w:rPr>
          <w:sz w:val="28"/>
          <w:szCs w:val="28"/>
        </w:rPr>
      </w:pPr>
      <w:r w:rsidRPr="00625457">
        <w:rPr>
          <w:sz w:val="28"/>
          <w:szCs w:val="28"/>
        </w:rPr>
        <w:t>тыс. рублей</w:t>
      </w:r>
    </w:p>
    <w:tbl>
      <w:tblPr>
        <w:tblW w:w="9726" w:type="dxa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9"/>
        <w:gridCol w:w="1726"/>
        <w:gridCol w:w="1551"/>
        <w:gridCol w:w="1440"/>
      </w:tblGrid>
      <w:tr w:rsidR="00625457" w:rsidRPr="00625457" w:rsidTr="00D3262E">
        <w:tblPrEx>
          <w:tblCellMar>
            <w:top w:w="0" w:type="dxa"/>
            <w:bottom w:w="0" w:type="dxa"/>
          </w:tblCellMar>
        </w:tblPrEx>
        <w:trPr>
          <w:cantSplit/>
          <w:trHeight w:val="955"/>
          <w:jc w:val="center"/>
        </w:trPr>
        <w:tc>
          <w:tcPr>
            <w:tcW w:w="5009" w:type="dxa"/>
            <w:vAlign w:val="center"/>
          </w:tcPr>
          <w:p w:rsidR="00625457" w:rsidRPr="00625457" w:rsidRDefault="00625457" w:rsidP="0062545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26" w:type="dxa"/>
            <w:vAlign w:val="center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</w:p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2022 год</w:t>
            </w:r>
          </w:p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2023 год</w:t>
            </w:r>
          </w:p>
        </w:tc>
        <w:tc>
          <w:tcPr>
            <w:tcW w:w="1440" w:type="dxa"/>
            <w:vAlign w:val="center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2024 год</w:t>
            </w:r>
          </w:p>
        </w:tc>
      </w:tr>
      <w:tr w:rsidR="00625457" w:rsidRPr="00625457" w:rsidTr="00D326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9" w:type="dxa"/>
            <w:vAlign w:val="center"/>
          </w:tcPr>
          <w:p w:rsidR="00625457" w:rsidRPr="00625457" w:rsidRDefault="00625457" w:rsidP="00625457">
            <w:pPr>
              <w:spacing w:line="240" w:lineRule="exact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ВСЕГО</w:t>
            </w:r>
          </w:p>
        </w:tc>
        <w:tc>
          <w:tcPr>
            <w:tcW w:w="1726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7632,0</w:t>
            </w:r>
          </w:p>
        </w:tc>
        <w:tc>
          <w:tcPr>
            <w:tcW w:w="1551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5989,9</w:t>
            </w:r>
          </w:p>
        </w:tc>
        <w:tc>
          <w:tcPr>
            <w:tcW w:w="1440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6009,0</w:t>
            </w:r>
          </w:p>
        </w:tc>
      </w:tr>
      <w:tr w:rsidR="00625457" w:rsidRPr="00625457" w:rsidTr="00D326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9" w:type="dxa"/>
            <w:vAlign w:val="center"/>
          </w:tcPr>
          <w:p w:rsidR="00625457" w:rsidRPr="00625457" w:rsidRDefault="00625457" w:rsidP="00625457">
            <w:pPr>
              <w:kinsoku w:val="0"/>
              <w:overflowPunct w:val="0"/>
              <w:spacing w:line="240" w:lineRule="exact"/>
              <w:textAlignment w:val="baseline"/>
              <w:rPr>
                <w:kern w:val="24"/>
                <w:sz w:val="28"/>
                <w:szCs w:val="28"/>
              </w:rPr>
            </w:pPr>
            <w:r w:rsidRPr="00625457">
              <w:rPr>
                <w:kern w:val="24"/>
                <w:sz w:val="28"/>
                <w:szCs w:val="28"/>
              </w:rPr>
              <w:t>в том числе:</w:t>
            </w:r>
          </w:p>
        </w:tc>
        <w:tc>
          <w:tcPr>
            <w:tcW w:w="1726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</w:p>
        </w:tc>
      </w:tr>
      <w:tr w:rsidR="00625457" w:rsidRPr="00625457" w:rsidTr="00D326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9" w:type="dxa"/>
            <w:vAlign w:val="center"/>
          </w:tcPr>
          <w:p w:rsidR="00625457" w:rsidRPr="00625457" w:rsidRDefault="00625457" w:rsidP="00625457">
            <w:pPr>
              <w:kinsoku w:val="0"/>
              <w:overflowPunct w:val="0"/>
              <w:spacing w:line="240" w:lineRule="exact"/>
              <w:textAlignment w:val="baseline"/>
              <w:rPr>
                <w:kern w:val="24"/>
                <w:sz w:val="28"/>
                <w:szCs w:val="28"/>
              </w:rPr>
            </w:pPr>
            <w:r w:rsidRPr="00625457">
              <w:rPr>
                <w:kern w:val="24"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1726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2903,9</w:t>
            </w:r>
          </w:p>
        </w:tc>
        <w:tc>
          <w:tcPr>
            <w:tcW w:w="1551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1991,8</w:t>
            </w:r>
          </w:p>
        </w:tc>
        <w:tc>
          <w:tcPr>
            <w:tcW w:w="1440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1849,2</w:t>
            </w:r>
          </w:p>
        </w:tc>
      </w:tr>
      <w:tr w:rsidR="00625457" w:rsidRPr="00625457" w:rsidTr="00D326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9" w:type="dxa"/>
            <w:vAlign w:val="center"/>
          </w:tcPr>
          <w:p w:rsidR="00625457" w:rsidRPr="00625457" w:rsidRDefault="00625457" w:rsidP="00625457">
            <w:pPr>
              <w:kinsoku w:val="0"/>
              <w:overflowPunct w:val="0"/>
              <w:spacing w:line="240" w:lineRule="exact"/>
              <w:textAlignment w:val="baseline"/>
              <w:rPr>
                <w:kern w:val="24"/>
                <w:sz w:val="28"/>
                <w:szCs w:val="28"/>
              </w:rPr>
            </w:pPr>
            <w:r w:rsidRPr="00625457">
              <w:rPr>
                <w:kern w:val="24"/>
                <w:sz w:val="28"/>
                <w:szCs w:val="28"/>
              </w:rPr>
              <w:t>Национальная оборона</w:t>
            </w:r>
          </w:p>
        </w:tc>
        <w:tc>
          <w:tcPr>
            <w:tcW w:w="1726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78,1</w:t>
            </w:r>
          </w:p>
        </w:tc>
        <w:tc>
          <w:tcPr>
            <w:tcW w:w="1551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80,6</w:t>
            </w:r>
          </w:p>
        </w:tc>
        <w:tc>
          <w:tcPr>
            <w:tcW w:w="1440" w:type="dxa"/>
            <w:vAlign w:val="bottom"/>
          </w:tcPr>
          <w:p w:rsidR="00625457" w:rsidRPr="00625457" w:rsidRDefault="00625457" w:rsidP="00625457">
            <w:pPr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 xml:space="preserve">     83,4</w:t>
            </w:r>
          </w:p>
        </w:tc>
      </w:tr>
      <w:tr w:rsidR="00625457" w:rsidRPr="00625457" w:rsidTr="00D326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9" w:type="dxa"/>
            <w:vAlign w:val="center"/>
          </w:tcPr>
          <w:p w:rsidR="00625457" w:rsidRPr="00625457" w:rsidRDefault="00625457" w:rsidP="00625457">
            <w:pPr>
              <w:kinsoku w:val="0"/>
              <w:overflowPunct w:val="0"/>
              <w:spacing w:line="240" w:lineRule="exact"/>
              <w:textAlignment w:val="baseline"/>
              <w:rPr>
                <w:kern w:val="24"/>
                <w:sz w:val="28"/>
                <w:szCs w:val="28"/>
              </w:rPr>
            </w:pPr>
            <w:r w:rsidRPr="00625457">
              <w:rPr>
                <w:kern w:val="24"/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726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19,6</w:t>
            </w:r>
          </w:p>
        </w:tc>
        <w:tc>
          <w:tcPr>
            <w:tcW w:w="1551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19,6</w:t>
            </w:r>
          </w:p>
        </w:tc>
        <w:tc>
          <w:tcPr>
            <w:tcW w:w="1440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19,6</w:t>
            </w:r>
          </w:p>
        </w:tc>
      </w:tr>
      <w:tr w:rsidR="00625457" w:rsidRPr="00625457" w:rsidTr="00D326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9" w:type="dxa"/>
            <w:vAlign w:val="center"/>
          </w:tcPr>
          <w:p w:rsidR="00625457" w:rsidRPr="00625457" w:rsidRDefault="00625457" w:rsidP="00625457">
            <w:pPr>
              <w:kinsoku w:val="0"/>
              <w:overflowPunct w:val="0"/>
              <w:spacing w:line="240" w:lineRule="exact"/>
              <w:textAlignment w:val="baseline"/>
              <w:rPr>
                <w:kern w:val="24"/>
                <w:sz w:val="28"/>
                <w:szCs w:val="28"/>
              </w:rPr>
            </w:pPr>
            <w:r w:rsidRPr="00625457">
              <w:rPr>
                <w:kern w:val="24"/>
                <w:sz w:val="28"/>
                <w:szCs w:val="28"/>
              </w:rPr>
              <w:t xml:space="preserve">Национальная экономика </w:t>
            </w:r>
          </w:p>
        </w:tc>
        <w:tc>
          <w:tcPr>
            <w:tcW w:w="1726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3253,5</w:t>
            </w:r>
          </w:p>
        </w:tc>
        <w:tc>
          <w:tcPr>
            <w:tcW w:w="1551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2464,2</w:t>
            </w:r>
          </w:p>
        </w:tc>
        <w:tc>
          <w:tcPr>
            <w:tcW w:w="1440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2482,5</w:t>
            </w:r>
          </w:p>
        </w:tc>
      </w:tr>
      <w:tr w:rsidR="00625457" w:rsidRPr="00625457" w:rsidTr="00D326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9" w:type="dxa"/>
            <w:vAlign w:val="center"/>
          </w:tcPr>
          <w:p w:rsidR="00625457" w:rsidRPr="00625457" w:rsidRDefault="00625457" w:rsidP="00625457">
            <w:pPr>
              <w:kinsoku w:val="0"/>
              <w:overflowPunct w:val="0"/>
              <w:spacing w:line="240" w:lineRule="exact"/>
              <w:textAlignment w:val="baseline"/>
              <w:rPr>
                <w:kern w:val="24"/>
                <w:sz w:val="28"/>
                <w:szCs w:val="28"/>
              </w:rPr>
            </w:pPr>
            <w:r w:rsidRPr="00625457">
              <w:rPr>
                <w:kern w:val="24"/>
                <w:sz w:val="28"/>
                <w:szCs w:val="28"/>
              </w:rPr>
              <w:t>Охрана окружающей среды (благоустройство)</w:t>
            </w:r>
          </w:p>
        </w:tc>
        <w:tc>
          <w:tcPr>
            <w:tcW w:w="1726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1219,0</w:t>
            </w:r>
          </w:p>
        </w:tc>
        <w:tc>
          <w:tcPr>
            <w:tcW w:w="1551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1176,3</w:t>
            </w:r>
          </w:p>
        </w:tc>
        <w:tc>
          <w:tcPr>
            <w:tcW w:w="1440" w:type="dxa"/>
            <w:vAlign w:val="bottom"/>
          </w:tcPr>
          <w:p w:rsidR="00625457" w:rsidRPr="00625457" w:rsidRDefault="00625457" w:rsidP="00625457">
            <w:pPr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1212,5</w:t>
            </w:r>
          </w:p>
        </w:tc>
      </w:tr>
      <w:tr w:rsidR="00625457" w:rsidRPr="00625457" w:rsidTr="00D326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9" w:type="dxa"/>
            <w:vAlign w:val="center"/>
          </w:tcPr>
          <w:p w:rsidR="00625457" w:rsidRPr="00625457" w:rsidRDefault="00625457" w:rsidP="00625457">
            <w:pPr>
              <w:kinsoku w:val="0"/>
              <w:overflowPunct w:val="0"/>
              <w:spacing w:line="240" w:lineRule="exact"/>
              <w:textAlignment w:val="baseline"/>
              <w:rPr>
                <w:kern w:val="24"/>
                <w:sz w:val="28"/>
                <w:szCs w:val="28"/>
              </w:rPr>
            </w:pPr>
            <w:r w:rsidRPr="00625457">
              <w:rPr>
                <w:kern w:val="24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726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6,0</w:t>
            </w:r>
          </w:p>
        </w:tc>
        <w:tc>
          <w:tcPr>
            <w:tcW w:w="1551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6,0</w:t>
            </w:r>
          </w:p>
        </w:tc>
        <w:tc>
          <w:tcPr>
            <w:tcW w:w="1440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6,0</w:t>
            </w:r>
          </w:p>
        </w:tc>
      </w:tr>
      <w:tr w:rsidR="00625457" w:rsidRPr="00625457" w:rsidTr="00D326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9" w:type="dxa"/>
            <w:vAlign w:val="center"/>
          </w:tcPr>
          <w:p w:rsidR="00625457" w:rsidRPr="00625457" w:rsidRDefault="00625457" w:rsidP="00625457">
            <w:pPr>
              <w:kinsoku w:val="0"/>
              <w:overflowPunct w:val="0"/>
              <w:spacing w:line="240" w:lineRule="exact"/>
              <w:textAlignment w:val="baseline"/>
              <w:rPr>
                <w:kern w:val="24"/>
                <w:sz w:val="28"/>
                <w:szCs w:val="28"/>
              </w:rPr>
            </w:pPr>
            <w:r w:rsidRPr="00625457">
              <w:rPr>
                <w:kern w:val="24"/>
                <w:sz w:val="28"/>
                <w:szCs w:val="28"/>
              </w:rPr>
              <w:t xml:space="preserve">Культура, </w:t>
            </w:r>
          </w:p>
        </w:tc>
        <w:tc>
          <w:tcPr>
            <w:tcW w:w="1726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1,0</w:t>
            </w:r>
          </w:p>
        </w:tc>
        <w:tc>
          <w:tcPr>
            <w:tcW w:w="1551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1,0</w:t>
            </w:r>
          </w:p>
        </w:tc>
        <w:tc>
          <w:tcPr>
            <w:tcW w:w="1440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1,0</w:t>
            </w:r>
          </w:p>
        </w:tc>
      </w:tr>
      <w:tr w:rsidR="00625457" w:rsidRPr="00625457" w:rsidTr="00D326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9" w:type="dxa"/>
            <w:vAlign w:val="center"/>
          </w:tcPr>
          <w:p w:rsidR="00625457" w:rsidRPr="00625457" w:rsidRDefault="00625457" w:rsidP="00625457">
            <w:pPr>
              <w:kinsoku w:val="0"/>
              <w:overflowPunct w:val="0"/>
              <w:spacing w:line="240" w:lineRule="exact"/>
              <w:textAlignment w:val="baseline"/>
              <w:rPr>
                <w:kern w:val="24"/>
                <w:sz w:val="28"/>
                <w:szCs w:val="28"/>
              </w:rPr>
            </w:pPr>
            <w:r w:rsidRPr="00625457">
              <w:rPr>
                <w:kern w:val="24"/>
                <w:sz w:val="28"/>
                <w:szCs w:val="28"/>
              </w:rPr>
              <w:t>Муниципальные пенсии</w:t>
            </w:r>
          </w:p>
        </w:tc>
        <w:tc>
          <w:tcPr>
            <w:tcW w:w="1726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138,0</w:t>
            </w:r>
          </w:p>
        </w:tc>
        <w:tc>
          <w:tcPr>
            <w:tcW w:w="1551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138,0</w:t>
            </w:r>
          </w:p>
        </w:tc>
        <w:tc>
          <w:tcPr>
            <w:tcW w:w="1440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138,0</w:t>
            </w:r>
          </w:p>
        </w:tc>
      </w:tr>
      <w:tr w:rsidR="00625457" w:rsidRPr="00625457" w:rsidTr="00D326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9" w:type="dxa"/>
            <w:vAlign w:val="center"/>
          </w:tcPr>
          <w:p w:rsidR="00625457" w:rsidRPr="00625457" w:rsidRDefault="00625457" w:rsidP="00625457">
            <w:pPr>
              <w:kinsoku w:val="0"/>
              <w:overflowPunct w:val="0"/>
              <w:spacing w:line="240" w:lineRule="exact"/>
              <w:textAlignment w:val="baseline"/>
              <w:rPr>
                <w:kern w:val="24"/>
                <w:sz w:val="28"/>
                <w:szCs w:val="28"/>
              </w:rPr>
            </w:pPr>
            <w:r w:rsidRPr="00625457">
              <w:rPr>
                <w:kern w:val="24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1726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2,9</w:t>
            </w:r>
          </w:p>
        </w:tc>
        <w:tc>
          <w:tcPr>
            <w:tcW w:w="1551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2,9</w:t>
            </w:r>
          </w:p>
        </w:tc>
        <w:tc>
          <w:tcPr>
            <w:tcW w:w="1440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2,9</w:t>
            </w:r>
          </w:p>
        </w:tc>
      </w:tr>
      <w:tr w:rsidR="00625457" w:rsidRPr="00625457" w:rsidTr="00D326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9" w:type="dxa"/>
            <w:vAlign w:val="center"/>
          </w:tcPr>
          <w:p w:rsidR="00625457" w:rsidRPr="00625457" w:rsidRDefault="00625457" w:rsidP="00625457">
            <w:pPr>
              <w:kinsoku w:val="0"/>
              <w:overflowPunct w:val="0"/>
              <w:spacing w:line="240" w:lineRule="exact"/>
              <w:textAlignment w:val="baseline"/>
              <w:rPr>
                <w:kern w:val="24"/>
                <w:sz w:val="28"/>
                <w:szCs w:val="28"/>
              </w:rPr>
            </w:pPr>
            <w:r w:rsidRPr="00625457">
              <w:rPr>
                <w:kern w:val="24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726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0</w:t>
            </w:r>
          </w:p>
        </w:tc>
        <w:tc>
          <w:tcPr>
            <w:tcW w:w="1551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106,5</w:t>
            </w:r>
          </w:p>
        </w:tc>
        <w:tc>
          <w:tcPr>
            <w:tcW w:w="1440" w:type="dxa"/>
            <w:vAlign w:val="bottom"/>
          </w:tcPr>
          <w:p w:rsidR="00625457" w:rsidRPr="00625457" w:rsidRDefault="00625457" w:rsidP="00625457">
            <w:pPr>
              <w:jc w:val="center"/>
              <w:rPr>
                <w:sz w:val="28"/>
                <w:szCs w:val="28"/>
              </w:rPr>
            </w:pPr>
            <w:r w:rsidRPr="00625457">
              <w:rPr>
                <w:sz w:val="28"/>
                <w:szCs w:val="28"/>
              </w:rPr>
              <w:t>213,9</w:t>
            </w:r>
          </w:p>
        </w:tc>
      </w:tr>
    </w:tbl>
    <w:p w:rsidR="00625457" w:rsidRPr="00625457" w:rsidRDefault="00625457" w:rsidP="00625457">
      <w:pPr>
        <w:rPr>
          <w:b/>
          <w:sz w:val="28"/>
          <w:szCs w:val="28"/>
        </w:rPr>
      </w:pPr>
    </w:p>
    <w:p w:rsidR="00625457" w:rsidRPr="00625457" w:rsidRDefault="00625457" w:rsidP="00625457">
      <w:pPr>
        <w:rPr>
          <w:b/>
          <w:sz w:val="28"/>
          <w:szCs w:val="28"/>
        </w:rPr>
      </w:pPr>
      <w:r w:rsidRPr="00625457">
        <w:rPr>
          <w:b/>
          <w:sz w:val="28"/>
          <w:szCs w:val="28"/>
        </w:rPr>
        <w:t xml:space="preserve">       5. Направления политики Устюцкого сельского поселения в части формирования доходов бюджета на 2022--2024 годы.</w:t>
      </w:r>
    </w:p>
    <w:p w:rsidR="00625457" w:rsidRPr="00625457" w:rsidRDefault="00625457" w:rsidP="00625457">
      <w:pPr>
        <w:rPr>
          <w:sz w:val="28"/>
          <w:szCs w:val="28"/>
        </w:rPr>
      </w:pPr>
    </w:p>
    <w:p w:rsidR="00625457" w:rsidRPr="00625457" w:rsidRDefault="00625457" w:rsidP="00625457">
      <w:pPr>
        <w:rPr>
          <w:sz w:val="28"/>
          <w:szCs w:val="28"/>
        </w:rPr>
      </w:pPr>
      <w:r w:rsidRPr="00625457">
        <w:rPr>
          <w:sz w:val="28"/>
          <w:szCs w:val="28"/>
        </w:rPr>
        <w:t>Приоритеты налоговой политики Устюцкого сельского поселения на ближайшую перспективу формируется с учетом изменений федерального законодательства, направленных на противодействие негативным эффектам финансово-экономического кризиса и создание условий для восстановления положительных темпов экономического роста.</w:t>
      </w:r>
    </w:p>
    <w:p w:rsidR="00625457" w:rsidRPr="00625457" w:rsidRDefault="00625457" w:rsidP="00625457">
      <w:pPr>
        <w:rPr>
          <w:sz w:val="28"/>
          <w:szCs w:val="28"/>
        </w:rPr>
      </w:pPr>
    </w:p>
    <w:p w:rsidR="00625457" w:rsidRPr="00625457" w:rsidRDefault="00625457" w:rsidP="00625457">
      <w:pPr>
        <w:rPr>
          <w:sz w:val="28"/>
          <w:szCs w:val="28"/>
        </w:rPr>
      </w:pPr>
      <w:r w:rsidRPr="00625457">
        <w:rPr>
          <w:sz w:val="28"/>
          <w:szCs w:val="28"/>
        </w:rPr>
        <w:t>В связи с этим основной целью политики в сфере доходов на ближайшие три года является сохранение налогового потенциала.</w:t>
      </w:r>
    </w:p>
    <w:p w:rsidR="00625457" w:rsidRPr="00625457" w:rsidRDefault="00625457" w:rsidP="00625457">
      <w:pPr>
        <w:rPr>
          <w:sz w:val="28"/>
          <w:szCs w:val="28"/>
        </w:rPr>
      </w:pPr>
    </w:p>
    <w:p w:rsidR="00625457" w:rsidRPr="00625457" w:rsidRDefault="00625457" w:rsidP="00625457">
      <w:pPr>
        <w:rPr>
          <w:sz w:val="28"/>
          <w:szCs w:val="28"/>
        </w:rPr>
      </w:pPr>
      <w:r w:rsidRPr="00625457">
        <w:rPr>
          <w:sz w:val="28"/>
          <w:szCs w:val="28"/>
        </w:rPr>
        <w:t>Формирование доходной части местного бюджета во многом зависит от поступления региональных и местных налогов. Принимая во внимание,  что налог на имущество физических лиц и земельный налог подлежат начислению в местный бюджет поселения по нормативу 100 %, приоритетной задачей является проведение работы среди населения с целью государственной регистрации недвижимости, регистрации земельных участков и включению в налогооблагаемую базу для исчисления налога.</w:t>
      </w:r>
    </w:p>
    <w:p w:rsidR="00625457" w:rsidRPr="00625457" w:rsidRDefault="00625457" w:rsidP="00625457">
      <w:pPr>
        <w:rPr>
          <w:sz w:val="28"/>
          <w:szCs w:val="28"/>
        </w:rPr>
      </w:pPr>
    </w:p>
    <w:p w:rsidR="00625457" w:rsidRPr="00625457" w:rsidRDefault="00625457" w:rsidP="00625457">
      <w:pPr>
        <w:rPr>
          <w:sz w:val="28"/>
          <w:szCs w:val="28"/>
        </w:rPr>
      </w:pPr>
      <w:r w:rsidRPr="00625457">
        <w:rPr>
          <w:sz w:val="28"/>
          <w:szCs w:val="28"/>
        </w:rPr>
        <w:t>Не менее важно активизировать работу,  направленную на предотвращение резкого уменьшения налогооблагаемой базы НДФЛ путем сохранения действующих и создания новых рабочих мест. Учитывая, что до настоящего времени не изжита практика выплаты «теневой» заработной платы. Ведущей к снижению поступлений налога на доходы физических лиц, предстоит реализация мероприятий по выводу из «тени» доходов предпринимателей и легализации заработной платы.</w:t>
      </w:r>
    </w:p>
    <w:p w:rsidR="00625457" w:rsidRPr="00625457" w:rsidRDefault="00625457" w:rsidP="00625457">
      <w:pPr>
        <w:rPr>
          <w:sz w:val="28"/>
          <w:szCs w:val="28"/>
        </w:rPr>
      </w:pPr>
    </w:p>
    <w:p w:rsidR="00625457" w:rsidRPr="00625457" w:rsidRDefault="00625457" w:rsidP="00625457">
      <w:pPr>
        <w:rPr>
          <w:sz w:val="28"/>
          <w:szCs w:val="28"/>
        </w:rPr>
      </w:pPr>
      <w:r w:rsidRPr="00625457">
        <w:rPr>
          <w:sz w:val="28"/>
          <w:szCs w:val="28"/>
        </w:rPr>
        <w:t>Актуальной является и задача взыскания недоимки по налогам и сборам с должников местного бюджета.</w:t>
      </w:r>
    </w:p>
    <w:p w:rsidR="00625457" w:rsidRPr="00625457" w:rsidRDefault="00625457" w:rsidP="00625457">
      <w:pPr>
        <w:rPr>
          <w:sz w:val="28"/>
          <w:szCs w:val="28"/>
        </w:rPr>
      </w:pPr>
    </w:p>
    <w:p w:rsidR="00625457" w:rsidRPr="00625457" w:rsidRDefault="00625457" w:rsidP="00625457">
      <w:pPr>
        <w:rPr>
          <w:sz w:val="28"/>
          <w:szCs w:val="28"/>
        </w:rPr>
      </w:pPr>
      <w:r w:rsidRPr="00625457">
        <w:rPr>
          <w:sz w:val="28"/>
          <w:szCs w:val="28"/>
        </w:rPr>
        <w:t>Органы  местного самоуправления  осуществляет свою текущую деятельность в тесном сотрудничестве с налоговыми органами. А также с хозяйственными субъектами. Что даст возможность провести глубокий анализ структуры и динамики налоговых поступлений для выявления причин и факторов, влияющих на изменение в доходах отдельных налогов.</w:t>
      </w:r>
    </w:p>
    <w:p w:rsidR="00625457" w:rsidRPr="00625457" w:rsidRDefault="00625457" w:rsidP="00625457">
      <w:pPr>
        <w:rPr>
          <w:sz w:val="28"/>
          <w:szCs w:val="28"/>
        </w:rPr>
      </w:pPr>
    </w:p>
    <w:p w:rsidR="00625457" w:rsidRPr="00625457" w:rsidRDefault="00625457" w:rsidP="00625457">
      <w:pPr>
        <w:rPr>
          <w:sz w:val="28"/>
          <w:szCs w:val="28"/>
        </w:rPr>
      </w:pPr>
      <w:r w:rsidRPr="00625457">
        <w:rPr>
          <w:sz w:val="28"/>
          <w:szCs w:val="28"/>
        </w:rPr>
        <w:t>Одним из основных направлений является задача по поддержке малого и среднего бизнеса, а также устранение административных барьеров для предпринимательской деятельности. Работа с сектором малого и среднего бизнеса должна стать одним из рычагов снижения безработицы и повышения уровня благосостояния населения.</w:t>
      </w:r>
    </w:p>
    <w:p w:rsidR="00625457" w:rsidRPr="00625457" w:rsidRDefault="00625457" w:rsidP="00625457">
      <w:pPr>
        <w:rPr>
          <w:b/>
          <w:sz w:val="28"/>
          <w:szCs w:val="28"/>
        </w:rPr>
      </w:pPr>
      <w:r w:rsidRPr="00625457">
        <w:rPr>
          <w:b/>
          <w:sz w:val="28"/>
          <w:szCs w:val="28"/>
        </w:rPr>
        <w:lastRenderedPageBreak/>
        <w:t xml:space="preserve">           6. Основные направления бюджетной и налоговой  </w:t>
      </w:r>
      <w:proofErr w:type="gramStart"/>
      <w:r w:rsidRPr="00625457">
        <w:rPr>
          <w:b/>
          <w:sz w:val="28"/>
          <w:szCs w:val="28"/>
        </w:rPr>
        <w:t>политики  на</w:t>
      </w:r>
      <w:proofErr w:type="gramEnd"/>
      <w:r w:rsidRPr="00625457">
        <w:rPr>
          <w:b/>
          <w:sz w:val="28"/>
          <w:szCs w:val="28"/>
        </w:rPr>
        <w:t xml:space="preserve"> прогнозируемый год в области расходов</w:t>
      </w:r>
    </w:p>
    <w:p w:rsidR="00625457" w:rsidRPr="00625457" w:rsidRDefault="00625457" w:rsidP="00625457">
      <w:pPr>
        <w:jc w:val="both"/>
        <w:rPr>
          <w:sz w:val="28"/>
          <w:szCs w:val="28"/>
        </w:rPr>
      </w:pPr>
      <w:r w:rsidRPr="00625457">
        <w:rPr>
          <w:sz w:val="28"/>
          <w:szCs w:val="28"/>
        </w:rPr>
        <w:t xml:space="preserve">   </w:t>
      </w:r>
    </w:p>
    <w:p w:rsidR="00625457" w:rsidRPr="00625457" w:rsidRDefault="00625457" w:rsidP="00625457">
      <w:pPr>
        <w:jc w:val="both"/>
        <w:rPr>
          <w:sz w:val="28"/>
          <w:szCs w:val="28"/>
        </w:rPr>
      </w:pPr>
      <w:r w:rsidRPr="00625457">
        <w:rPr>
          <w:sz w:val="28"/>
          <w:szCs w:val="28"/>
        </w:rPr>
        <w:t xml:space="preserve">    В отношении расходов бюджета Устюцкого сельского поселения бюджетная </w:t>
      </w:r>
      <w:proofErr w:type="gramStart"/>
      <w:r w:rsidRPr="00625457">
        <w:rPr>
          <w:sz w:val="28"/>
          <w:szCs w:val="28"/>
        </w:rPr>
        <w:t>политика на</w:t>
      </w:r>
      <w:proofErr w:type="gramEnd"/>
      <w:r w:rsidRPr="00625457">
        <w:rPr>
          <w:sz w:val="28"/>
          <w:szCs w:val="28"/>
        </w:rPr>
        <w:t xml:space="preserve"> прогнозируемый год скорректирована исходя из сложившейся экономической ситуации и будет направлена на оптимизацию и повышение эффективности расходов бюджета Устюцкого сельского поселения.</w:t>
      </w:r>
    </w:p>
    <w:p w:rsidR="00625457" w:rsidRPr="00625457" w:rsidRDefault="00625457" w:rsidP="00625457">
      <w:pPr>
        <w:ind w:firstLine="567"/>
        <w:jc w:val="both"/>
        <w:rPr>
          <w:sz w:val="28"/>
          <w:szCs w:val="28"/>
        </w:rPr>
      </w:pPr>
      <w:r w:rsidRPr="00625457">
        <w:rPr>
          <w:sz w:val="28"/>
          <w:szCs w:val="28"/>
        </w:rPr>
        <w:t>Главной задачей при формировании бюджета Устюцкого сельского поселения на прогнозируемый год является формирование такого объема расходов, который бы соответствовал реальному прогнозу поступлений в бюджет поселения от налоговых сборов.</w:t>
      </w:r>
    </w:p>
    <w:p w:rsidR="00625457" w:rsidRPr="00625457" w:rsidRDefault="00625457" w:rsidP="00625457">
      <w:pPr>
        <w:ind w:firstLine="567"/>
        <w:jc w:val="both"/>
        <w:rPr>
          <w:sz w:val="28"/>
          <w:szCs w:val="28"/>
        </w:rPr>
      </w:pPr>
      <w:r w:rsidRPr="00625457">
        <w:rPr>
          <w:sz w:val="28"/>
          <w:szCs w:val="28"/>
        </w:rPr>
        <w:t>В целях реализации поставленных целей и задач необходимо осуществить действия по следующим направлениям:</w:t>
      </w:r>
    </w:p>
    <w:p w:rsidR="00625457" w:rsidRPr="00625457" w:rsidRDefault="00625457" w:rsidP="00625457">
      <w:pPr>
        <w:ind w:firstLine="567"/>
        <w:jc w:val="both"/>
        <w:rPr>
          <w:sz w:val="28"/>
          <w:szCs w:val="28"/>
        </w:rPr>
      </w:pPr>
      <w:r w:rsidRPr="00625457">
        <w:rPr>
          <w:sz w:val="28"/>
          <w:szCs w:val="28"/>
        </w:rPr>
        <w:t>1. Минимизация бюджетных рисков.</w:t>
      </w:r>
    </w:p>
    <w:p w:rsidR="00625457" w:rsidRPr="00625457" w:rsidRDefault="00625457" w:rsidP="00625457">
      <w:pPr>
        <w:ind w:firstLine="567"/>
        <w:jc w:val="both"/>
        <w:rPr>
          <w:sz w:val="28"/>
          <w:szCs w:val="28"/>
        </w:rPr>
      </w:pPr>
      <w:r w:rsidRPr="00625457">
        <w:rPr>
          <w:sz w:val="28"/>
          <w:szCs w:val="28"/>
        </w:rPr>
        <w:t>Снижение доходов определяет потребность перехода к режиму жесткой экономии средств бюджета Устюцкого сельского поселения.</w:t>
      </w:r>
    </w:p>
    <w:p w:rsidR="00625457" w:rsidRPr="00625457" w:rsidRDefault="00625457" w:rsidP="00625457">
      <w:pPr>
        <w:ind w:firstLine="567"/>
        <w:jc w:val="both"/>
        <w:rPr>
          <w:sz w:val="28"/>
          <w:szCs w:val="28"/>
        </w:rPr>
      </w:pPr>
      <w:r w:rsidRPr="00625457">
        <w:rPr>
          <w:sz w:val="28"/>
          <w:szCs w:val="28"/>
        </w:rPr>
        <w:t>При этом приоритетами в расходовании средств бюджета на прогнозируемый год становятся:</w:t>
      </w:r>
    </w:p>
    <w:p w:rsidR="00625457" w:rsidRPr="00625457" w:rsidRDefault="00625457" w:rsidP="00625457">
      <w:pPr>
        <w:ind w:firstLine="567"/>
        <w:jc w:val="both"/>
        <w:rPr>
          <w:sz w:val="28"/>
          <w:szCs w:val="28"/>
        </w:rPr>
      </w:pPr>
      <w:r w:rsidRPr="00625457">
        <w:rPr>
          <w:sz w:val="28"/>
          <w:szCs w:val="28"/>
        </w:rPr>
        <w:t>-обеспечение своевременности и полноты выплаты заработной платы работникам бюджетной сферы.</w:t>
      </w:r>
    </w:p>
    <w:p w:rsidR="00625457" w:rsidRPr="00625457" w:rsidRDefault="00625457" w:rsidP="00625457">
      <w:pPr>
        <w:ind w:firstLine="567"/>
        <w:jc w:val="both"/>
        <w:rPr>
          <w:sz w:val="28"/>
          <w:szCs w:val="28"/>
        </w:rPr>
      </w:pPr>
      <w:r w:rsidRPr="00625457">
        <w:rPr>
          <w:sz w:val="28"/>
          <w:szCs w:val="28"/>
        </w:rPr>
        <w:t>-концентрация ресурсов на решение вопросов, связанных с обеспечением жизнедеятельности объектов социальной и коммунальной инфраструктуры Устюцкого сельского поселения.</w:t>
      </w:r>
    </w:p>
    <w:p w:rsidR="00625457" w:rsidRPr="00625457" w:rsidRDefault="00625457" w:rsidP="00625457">
      <w:pPr>
        <w:ind w:firstLine="567"/>
        <w:jc w:val="both"/>
        <w:rPr>
          <w:sz w:val="28"/>
          <w:szCs w:val="28"/>
        </w:rPr>
      </w:pPr>
      <w:r w:rsidRPr="00625457">
        <w:rPr>
          <w:sz w:val="28"/>
          <w:szCs w:val="28"/>
        </w:rPr>
        <w:t>2. Обеспечение режима экономного и рационального использования средств бюджета Устюцкого сельского поселения.</w:t>
      </w:r>
    </w:p>
    <w:p w:rsidR="00625457" w:rsidRPr="00625457" w:rsidRDefault="00625457" w:rsidP="00625457">
      <w:pPr>
        <w:ind w:firstLine="567"/>
        <w:jc w:val="both"/>
        <w:rPr>
          <w:sz w:val="28"/>
          <w:szCs w:val="28"/>
        </w:rPr>
      </w:pPr>
      <w:r w:rsidRPr="00625457">
        <w:rPr>
          <w:sz w:val="28"/>
          <w:szCs w:val="28"/>
        </w:rPr>
        <w:t xml:space="preserve">В целях обеспечения сбалансированности расходных обязательств с доходными возможностями бюджета Устюцкого сельского поселения необходимо отказаться от необязательных в текущей ситуации затрат. При этом режим жесткой экономии бюджетных средств, следует обеспечить не только за счет прямого сокращения неприоритетных расходов, но и за счет повышения эффективности использования средств, бюджета Устюцкого сельского поселения, а также за счет концентрации бюджетных ресурсов на решение вопросов местного значения. </w:t>
      </w:r>
    </w:p>
    <w:p w:rsidR="00625457" w:rsidRPr="00625457" w:rsidRDefault="00625457" w:rsidP="00625457">
      <w:pPr>
        <w:ind w:firstLine="567"/>
        <w:jc w:val="both"/>
        <w:rPr>
          <w:sz w:val="28"/>
          <w:szCs w:val="28"/>
        </w:rPr>
      </w:pPr>
      <w:r w:rsidRPr="00625457">
        <w:rPr>
          <w:sz w:val="28"/>
          <w:szCs w:val="28"/>
        </w:rPr>
        <w:t>В связи с этим необходимо в короткий срок провести инвентаризацию расходных обязательств бюджета Устюцкого сельского поселения, пересмотрев сроки их реализации и объемы финансового обеспечения, а также отказаться от реализации задач, не носящих первоочередной характер.</w:t>
      </w:r>
    </w:p>
    <w:p w:rsidR="00625457" w:rsidRPr="00625457" w:rsidRDefault="00625457" w:rsidP="00625457">
      <w:pPr>
        <w:ind w:firstLine="567"/>
        <w:jc w:val="both"/>
        <w:rPr>
          <w:sz w:val="28"/>
          <w:szCs w:val="28"/>
        </w:rPr>
      </w:pPr>
      <w:r w:rsidRPr="00625457">
        <w:rPr>
          <w:sz w:val="28"/>
          <w:szCs w:val="28"/>
        </w:rPr>
        <w:t xml:space="preserve">Следует обеспечить взвешенный подход к увеличению и принятию новых расходных обязательств бюджета Устюцкого сельского поселения.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</w:t>
      </w:r>
    </w:p>
    <w:p w:rsidR="00625457" w:rsidRPr="00625457" w:rsidRDefault="00625457" w:rsidP="00625457">
      <w:pPr>
        <w:jc w:val="both"/>
        <w:rPr>
          <w:sz w:val="28"/>
          <w:szCs w:val="28"/>
        </w:rPr>
      </w:pPr>
    </w:p>
    <w:p w:rsidR="00625457" w:rsidRPr="00625457" w:rsidRDefault="00625457" w:rsidP="00625457">
      <w:pPr>
        <w:jc w:val="both"/>
        <w:rPr>
          <w:sz w:val="28"/>
          <w:szCs w:val="28"/>
        </w:rPr>
      </w:pPr>
    </w:p>
    <w:p w:rsidR="00625457" w:rsidRPr="00625457" w:rsidRDefault="00625457" w:rsidP="00625457">
      <w:pPr>
        <w:jc w:val="both"/>
        <w:rPr>
          <w:sz w:val="28"/>
          <w:szCs w:val="28"/>
        </w:rPr>
      </w:pPr>
      <w:r w:rsidRPr="00625457">
        <w:rPr>
          <w:sz w:val="28"/>
          <w:szCs w:val="28"/>
        </w:rPr>
        <w:lastRenderedPageBreak/>
        <w:t>При этом</w:t>
      </w:r>
      <w:proofErr w:type="gramStart"/>
      <w:r w:rsidRPr="00625457">
        <w:rPr>
          <w:sz w:val="28"/>
          <w:szCs w:val="28"/>
        </w:rPr>
        <w:t>,</w:t>
      </w:r>
      <w:proofErr w:type="gramEnd"/>
      <w:r w:rsidRPr="00625457">
        <w:rPr>
          <w:sz w:val="28"/>
          <w:szCs w:val="28"/>
        </w:rPr>
        <w:t xml:space="preserve"> в целях предотвращения постоянного роста расходов бюджета Устюцкого сельского поселения,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625457" w:rsidRPr="00625457" w:rsidRDefault="00625457" w:rsidP="00625457">
      <w:pPr>
        <w:ind w:firstLine="567"/>
        <w:jc w:val="both"/>
        <w:rPr>
          <w:sz w:val="28"/>
          <w:szCs w:val="28"/>
        </w:rPr>
      </w:pPr>
      <w:r w:rsidRPr="00625457">
        <w:rPr>
          <w:sz w:val="28"/>
          <w:szCs w:val="28"/>
        </w:rPr>
        <w:t>3. Повышение качества оказания муниципальных услуг (выполнения работ)</w:t>
      </w:r>
    </w:p>
    <w:p w:rsidR="00625457" w:rsidRPr="00625457" w:rsidRDefault="00625457" w:rsidP="00625457">
      <w:pPr>
        <w:ind w:firstLine="567"/>
        <w:jc w:val="both"/>
        <w:rPr>
          <w:sz w:val="28"/>
          <w:szCs w:val="28"/>
        </w:rPr>
      </w:pPr>
      <w:r w:rsidRPr="00625457">
        <w:rPr>
          <w:sz w:val="28"/>
          <w:szCs w:val="28"/>
        </w:rPr>
        <w:t>Несмотря на режим жесткой экономии средств бюджета Устюцкого сельского поселения необходимо обеспечить кардинальное повышение качества предоставления гражданам муниципальных услуг (выполнения работ), в первую очередь за счет применения современных методов предоставления муниципальных услуг (выполнения работ).</w:t>
      </w:r>
    </w:p>
    <w:p w:rsidR="00625457" w:rsidRPr="00625457" w:rsidRDefault="00625457" w:rsidP="00625457">
      <w:pPr>
        <w:ind w:firstLine="567"/>
        <w:jc w:val="both"/>
        <w:rPr>
          <w:sz w:val="28"/>
          <w:szCs w:val="28"/>
        </w:rPr>
      </w:pPr>
      <w:r w:rsidRPr="00625457">
        <w:rPr>
          <w:sz w:val="28"/>
          <w:szCs w:val="28"/>
        </w:rPr>
        <w:t>Продолжить в прогнозируемом году осуществлять финансовое обеспечение оказания муниципальных услуг (выполнения работ) на основе муниципальных заданий.</w:t>
      </w:r>
    </w:p>
    <w:p w:rsidR="00625457" w:rsidRPr="00625457" w:rsidRDefault="00625457" w:rsidP="00625457">
      <w:pPr>
        <w:ind w:firstLine="567"/>
        <w:jc w:val="both"/>
        <w:rPr>
          <w:sz w:val="28"/>
          <w:szCs w:val="28"/>
        </w:rPr>
      </w:pPr>
      <w:r w:rsidRPr="00625457">
        <w:rPr>
          <w:sz w:val="28"/>
          <w:szCs w:val="28"/>
        </w:rPr>
        <w:t>Одновременно следует активизировать работу по стандартизации и регламентации муниципальных услуг, использованию нормативов финансовых затрат.</w:t>
      </w:r>
    </w:p>
    <w:p w:rsidR="00625457" w:rsidRPr="00625457" w:rsidRDefault="00625457" w:rsidP="00625457">
      <w:pPr>
        <w:ind w:firstLine="567"/>
        <w:jc w:val="both"/>
        <w:rPr>
          <w:sz w:val="28"/>
          <w:szCs w:val="28"/>
        </w:rPr>
      </w:pPr>
      <w:r w:rsidRPr="00625457">
        <w:rPr>
          <w:sz w:val="28"/>
          <w:szCs w:val="28"/>
        </w:rPr>
        <w:t>4. Повышение эффективности использования ресурсов при закупках товаров и услуг для муниципальных нужд.</w:t>
      </w:r>
    </w:p>
    <w:p w:rsidR="00625457" w:rsidRPr="00625457" w:rsidRDefault="00625457" w:rsidP="00625457">
      <w:pPr>
        <w:ind w:firstLine="567"/>
        <w:jc w:val="both"/>
        <w:rPr>
          <w:sz w:val="28"/>
          <w:szCs w:val="28"/>
        </w:rPr>
      </w:pPr>
      <w:r w:rsidRPr="00625457">
        <w:rPr>
          <w:sz w:val="28"/>
          <w:szCs w:val="28"/>
        </w:rPr>
        <w:t>При осуществлении муниципальных закупок следует обеспечить оптимизацию сроков и организационных процедур размещения заказов.</w:t>
      </w:r>
    </w:p>
    <w:p w:rsidR="00625457" w:rsidRPr="00625457" w:rsidRDefault="00625457" w:rsidP="00625457">
      <w:pPr>
        <w:ind w:firstLine="567"/>
        <w:jc w:val="both"/>
        <w:rPr>
          <w:sz w:val="28"/>
          <w:szCs w:val="28"/>
        </w:rPr>
      </w:pPr>
      <w:r w:rsidRPr="00625457">
        <w:rPr>
          <w:sz w:val="28"/>
          <w:szCs w:val="28"/>
        </w:rPr>
        <w:t>Необходимо обратить особое внимание на совершенствование механизма муниципальных закупок, который должен на деле способствовать развитию конкуренции и одновременно противодействовать злоупотреблениям при их осуществлении.</w:t>
      </w:r>
    </w:p>
    <w:p w:rsidR="00625457" w:rsidRPr="00625457" w:rsidRDefault="00625457" w:rsidP="00625457">
      <w:pPr>
        <w:ind w:firstLine="567"/>
        <w:jc w:val="both"/>
        <w:rPr>
          <w:sz w:val="28"/>
          <w:szCs w:val="28"/>
        </w:rPr>
      </w:pPr>
      <w:r w:rsidRPr="00625457">
        <w:rPr>
          <w:sz w:val="28"/>
          <w:szCs w:val="28"/>
        </w:rPr>
        <w:t xml:space="preserve">5.Совершенствование управления исполнением бюджета Устюцкого сельского поселения. </w:t>
      </w:r>
    </w:p>
    <w:p w:rsidR="00625457" w:rsidRPr="00625457" w:rsidRDefault="00625457" w:rsidP="00625457">
      <w:pPr>
        <w:ind w:firstLine="567"/>
        <w:jc w:val="both"/>
        <w:rPr>
          <w:sz w:val="28"/>
          <w:szCs w:val="28"/>
        </w:rPr>
      </w:pPr>
      <w:r w:rsidRPr="00625457">
        <w:rPr>
          <w:sz w:val="28"/>
          <w:szCs w:val="28"/>
        </w:rPr>
        <w:t>Управление исполнением бюджета Устюцкого сельского поселения должно способствовать повышению эффективности расходования средств бюджета и обеспечивать ритмичность и сбалансированность финансовых потоков.</w:t>
      </w:r>
    </w:p>
    <w:p w:rsidR="00625457" w:rsidRPr="00625457" w:rsidRDefault="00625457" w:rsidP="00625457">
      <w:pPr>
        <w:ind w:firstLine="567"/>
        <w:jc w:val="both"/>
        <w:rPr>
          <w:sz w:val="28"/>
          <w:szCs w:val="28"/>
        </w:rPr>
      </w:pPr>
      <w:r w:rsidRPr="00625457">
        <w:rPr>
          <w:sz w:val="28"/>
          <w:szCs w:val="28"/>
        </w:rPr>
        <w:tab/>
        <w:t>В целях обеспечения ритмичности исполнения бюджета Устюцкого сельского поселения,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625457" w:rsidRPr="00625457" w:rsidRDefault="00625457" w:rsidP="00625457">
      <w:pPr>
        <w:ind w:firstLine="567"/>
        <w:jc w:val="both"/>
        <w:rPr>
          <w:sz w:val="28"/>
          <w:szCs w:val="28"/>
        </w:rPr>
      </w:pPr>
      <w:r w:rsidRPr="00625457">
        <w:rPr>
          <w:sz w:val="28"/>
          <w:szCs w:val="28"/>
        </w:rPr>
        <w:tab/>
        <w:t>В частности, главный распорядитель средств бюджета поселения и получатели бюджетных средств, при исполнении бюджета должны обеспечить качество и строгое соблюдение установленных сроков подготовки проектов муниципальных правовых актов, обеспечивающих осуществление расходов бюджета поселения. Необходимо более ответственно подходить к принятию бюджетных обязательств.</w:t>
      </w:r>
      <w:r w:rsidRPr="00625457">
        <w:rPr>
          <w:sz w:val="28"/>
          <w:szCs w:val="28"/>
        </w:rPr>
        <w:tab/>
      </w:r>
    </w:p>
    <w:p w:rsidR="00625457" w:rsidRPr="00625457" w:rsidRDefault="00625457" w:rsidP="00625457">
      <w:pPr>
        <w:rPr>
          <w:sz w:val="28"/>
          <w:szCs w:val="28"/>
        </w:rPr>
      </w:pPr>
      <w:bookmarkStart w:id="0" w:name="_GoBack"/>
      <w:bookmarkEnd w:id="0"/>
    </w:p>
    <w:p w:rsidR="00625457" w:rsidRPr="00625457" w:rsidRDefault="00625457" w:rsidP="00625457">
      <w:pPr>
        <w:rPr>
          <w:sz w:val="28"/>
          <w:szCs w:val="28"/>
        </w:rPr>
      </w:pPr>
      <w:r w:rsidRPr="00625457">
        <w:rPr>
          <w:sz w:val="28"/>
          <w:szCs w:val="28"/>
        </w:rPr>
        <w:t>Бюджетная политика в социальной сфере на 2022-2024 годы должна обеспечить:</w:t>
      </w:r>
    </w:p>
    <w:p w:rsidR="00625457" w:rsidRPr="00625457" w:rsidRDefault="00625457" w:rsidP="00625457">
      <w:pPr>
        <w:rPr>
          <w:sz w:val="28"/>
          <w:szCs w:val="28"/>
        </w:rPr>
      </w:pPr>
      <w:r w:rsidRPr="00625457">
        <w:rPr>
          <w:sz w:val="28"/>
          <w:szCs w:val="28"/>
        </w:rPr>
        <w:lastRenderedPageBreak/>
        <w:t xml:space="preserve">                 - провести капитальный  ремонт моста через реку </w:t>
      </w:r>
      <w:proofErr w:type="spellStart"/>
      <w:r w:rsidRPr="00625457">
        <w:rPr>
          <w:sz w:val="28"/>
          <w:szCs w:val="28"/>
        </w:rPr>
        <w:t>Рыдоложь</w:t>
      </w:r>
      <w:proofErr w:type="spellEnd"/>
      <w:r w:rsidRPr="00625457">
        <w:rPr>
          <w:sz w:val="28"/>
          <w:szCs w:val="28"/>
        </w:rPr>
        <w:t xml:space="preserve"> в           деревне </w:t>
      </w:r>
      <w:proofErr w:type="spellStart"/>
      <w:r w:rsidRPr="00625457">
        <w:rPr>
          <w:sz w:val="28"/>
          <w:szCs w:val="28"/>
        </w:rPr>
        <w:t>Малашкино</w:t>
      </w:r>
      <w:proofErr w:type="spellEnd"/>
      <w:r w:rsidRPr="00625457">
        <w:rPr>
          <w:sz w:val="28"/>
          <w:szCs w:val="28"/>
        </w:rPr>
        <w:t>;</w:t>
      </w:r>
    </w:p>
    <w:p w:rsidR="00625457" w:rsidRPr="00625457" w:rsidRDefault="00625457" w:rsidP="00625457">
      <w:pPr>
        <w:rPr>
          <w:sz w:val="28"/>
          <w:szCs w:val="28"/>
        </w:rPr>
      </w:pPr>
      <w:r w:rsidRPr="00625457">
        <w:rPr>
          <w:sz w:val="28"/>
          <w:szCs w:val="28"/>
        </w:rPr>
        <w:t xml:space="preserve">                 -ремонт и улучшение качества дорог;</w:t>
      </w:r>
    </w:p>
    <w:p w:rsidR="00625457" w:rsidRPr="00625457" w:rsidRDefault="00625457" w:rsidP="00625457">
      <w:pPr>
        <w:rPr>
          <w:sz w:val="28"/>
          <w:szCs w:val="28"/>
        </w:rPr>
      </w:pPr>
      <w:r w:rsidRPr="00625457">
        <w:rPr>
          <w:sz w:val="28"/>
          <w:szCs w:val="28"/>
        </w:rPr>
        <w:tab/>
        <w:t xml:space="preserve">       -развитие физической культуры и спорта;</w:t>
      </w:r>
    </w:p>
    <w:p w:rsidR="00625457" w:rsidRPr="00625457" w:rsidRDefault="00625457" w:rsidP="00625457">
      <w:pPr>
        <w:rPr>
          <w:sz w:val="28"/>
          <w:szCs w:val="28"/>
        </w:rPr>
      </w:pPr>
      <w:r w:rsidRPr="00625457">
        <w:rPr>
          <w:sz w:val="28"/>
          <w:szCs w:val="28"/>
        </w:rPr>
        <w:t xml:space="preserve">                 -обеспечение мероприятий по благоустройству поселения.</w:t>
      </w:r>
    </w:p>
    <w:p w:rsidR="00625457" w:rsidRPr="00625457" w:rsidRDefault="00625457" w:rsidP="00625457">
      <w:pPr>
        <w:jc w:val="both"/>
        <w:rPr>
          <w:bCs/>
          <w:sz w:val="28"/>
          <w:szCs w:val="28"/>
        </w:rPr>
      </w:pPr>
      <w:r w:rsidRPr="00625457">
        <w:rPr>
          <w:sz w:val="28"/>
          <w:szCs w:val="28"/>
        </w:rPr>
        <w:t>Реализация положений Основных направлений бюджетной и налоговой политики Устюцкого сельского поселения на прогнозируемый год позволит обеспечить устойчивость и сбалансированность бюджета и исполнить все намеченные обязательства перед жителями Устюцкого  сельского поселения.</w:t>
      </w:r>
    </w:p>
    <w:p w:rsidR="00625457" w:rsidRPr="00625457" w:rsidRDefault="00625457" w:rsidP="00625457">
      <w:pPr>
        <w:rPr>
          <w:sz w:val="28"/>
          <w:szCs w:val="28"/>
        </w:rPr>
      </w:pPr>
    </w:p>
    <w:p w:rsidR="00625457" w:rsidRPr="00625457" w:rsidRDefault="00625457" w:rsidP="00625457">
      <w:pPr>
        <w:rPr>
          <w:b/>
          <w:sz w:val="28"/>
          <w:szCs w:val="28"/>
        </w:rPr>
      </w:pPr>
      <w:r w:rsidRPr="00625457">
        <w:rPr>
          <w:sz w:val="28"/>
          <w:szCs w:val="28"/>
        </w:rPr>
        <w:t xml:space="preserve">                         </w:t>
      </w:r>
      <w:r w:rsidRPr="00625457">
        <w:rPr>
          <w:b/>
          <w:sz w:val="28"/>
          <w:szCs w:val="28"/>
        </w:rPr>
        <w:t xml:space="preserve"> 7. Политика в сфере межбюджетных отношений.</w:t>
      </w:r>
    </w:p>
    <w:p w:rsidR="00625457" w:rsidRPr="00625457" w:rsidRDefault="00625457" w:rsidP="00625457">
      <w:pPr>
        <w:rPr>
          <w:sz w:val="28"/>
          <w:szCs w:val="28"/>
        </w:rPr>
      </w:pPr>
    </w:p>
    <w:p w:rsidR="00625457" w:rsidRPr="00625457" w:rsidRDefault="00625457" w:rsidP="00625457">
      <w:pPr>
        <w:rPr>
          <w:sz w:val="28"/>
          <w:szCs w:val="28"/>
        </w:rPr>
      </w:pPr>
      <w:r w:rsidRPr="00625457">
        <w:rPr>
          <w:sz w:val="28"/>
          <w:szCs w:val="28"/>
        </w:rPr>
        <w:t xml:space="preserve">                 Межбюджетные отношения  один из инструментов управления социально-экономическим развитием поселения.</w:t>
      </w:r>
    </w:p>
    <w:p w:rsidR="00625457" w:rsidRPr="00625457" w:rsidRDefault="00625457" w:rsidP="00625457">
      <w:pPr>
        <w:rPr>
          <w:sz w:val="28"/>
          <w:szCs w:val="28"/>
        </w:rPr>
      </w:pPr>
    </w:p>
    <w:p w:rsidR="00625457" w:rsidRPr="00625457" w:rsidRDefault="00625457" w:rsidP="00625457">
      <w:pPr>
        <w:rPr>
          <w:sz w:val="28"/>
          <w:szCs w:val="28"/>
        </w:rPr>
      </w:pPr>
      <w:r w:rsidRPr="00625457">
        <w:rPr>
          <w:sz w:val="28"/>
          <w:szCs w:val="28"/>
        </w:rPr>
        <w:t>Взаимоотношения бюджета Устюцкого сельского поселения и бюджетов других уровней будут основываться на принципах,    установленных федеральным законодательством в рамках реформирования местного самоуправления. Межбюджетные отношения должны совершенствовать формы финансовой поддержки с учетом соблюдения баланса государственных и местных расходных обязательств.</w:t>
      </w:r>
    </w:p>
    <w:p w:rsidR="00625457" w:rsidRPr="00625457" w:rsidRDefault="00625457" w:rsidP="00625457">
      <w:pPr>
        <w:rPr>
          <w:sz w:val="28"/>
          <w:szCs w:val="28"/>
        </w:rPr>
      </w:pPr>
    </w:p>
    <w:p w:rsidR="00625457" w:rsidRPr="00625457" w:rsidRDefault="00625457" w:rsidP="00625457">
      <w:pPr>
        <w:rPr>
          <w:sz w:val="28"/>
          <w:szCs w:val="28"/>
        </w:rPr>
      </w:pPr>
      <w:r w:rsidRPr="00625457">
        <w:rPr>
          <w:sz w:val="28"/>
          <w:szCs w:val="28"/>
        </w:rPr>
        <w:t>Взаимоотношения органов местного самоуправления должны строиться на принципах самостоятельности бюджетов муниципального района и бюджета поселения, равенства местного бюджета во взаимодействии с областным бюджетом, взаимной ответственности органов местного самоуправления района и поселения за соблюдением обязательств по межбюджетным отношениям.</w:t>
      </w:r>
    </w:p>
    <w:p w:rsidR="00625457" w:rsidRPr="00625457" w:rsidRDefault="00625457" w:rsidP="00625457">
      <w:pPr>
        <w:rPr>
          <w:sz w:val="28"/>
          <w:szCs w:val="28"/>
        </w:rPr>
      </w:pPr>
      <w:r w:rsidRPr="00625457">
        <w:rPr>
          <w:sz w:val="28"/>
          <w:szCs w:val="28"/>
        </w:rPr>
        <w:t>Главный принцип взаимоотношений: каждый орган власти отвечает за выполнение соответствующих полномочий. В случае передачи полномочий, они должны быть обеспечены.</w:t>
      </w:r>
    </w:p>
    <w:p w:rsidR="00625457" w:rsidRPr="00625457" w:rsidRDefault="00625457" w:rsidP="00625457">
      <w:pPr>
        <w:rPr>
          <w:sz w:val="28"/>
          <w:szCs w:val="28"/>
        </w:rPr>
      </w:pPr>
    </w:p>
    <w:p w:rsidR="00625457" w:rsidRPr="00625457" w:rsidRDefault="00625457" w:rsidP="00625457">
      <w:pPr>
        <w:rPr>
          <w:sz w:val="28"/>
          <w:szCs w:val="28"/>
        </w:rPr>
      </w:pPr>
    </w:p>
    <w:p w:rsidR="00625457" w:rsidRPr="00625457" w:rsidRDefault="00625457" w:rsidP="00625457">
      <w:pPr>
        <w:rPr>
          <w:sz w:val="28"/>
          <w:szCs w:val="28"/>
        </w:rPr>
      </w:pPr>
    </w:p>
    <w:p w:rsidR="00625457" w:rsidRPr="00625457" w:rsidRDefault="00625457" w:rsidP="00625457">
      <w:pPr>
        <w:rPr>
          <w:sz w:val="28"/>
          <w:szCs w:val="28"/>
        </w:rPr>
      </w:pPr>
    </w:p>
    <w:p w:rsidR="00625457" w:rsidRPr="00625457" w:rsidRDefault="00625457" w:rsidP="00625457">
      <w:pPr>
        <w:rPr>
          <w:sz w:val="28"/>
          <w:szCs w:val="28"/>
        </w:rPr>
      </w:pPr>
    </w:p>
    <w:p w:rsidR="00625457" w:rsidRPr="00625457" w:rsidRDefault="00625457" w:rsidP="00625457">
      <w:pPr>
        <w:rPr>
          <w:sz w:val="28"/>
          <w:szCs w:val="28"/>
        </w:rPr>
      </w:pPr>
    </w:p>
    <w:p w:rsidR="00625457" w:rsidRPr="00625457" w:rsidRDefault="00625457" w:rsidP="00625457">
      <w:pPr>
        <w:rPr>
          <w:sz w:val="28"/>
          <w:szCs w:val="28"/>
        </w:rPr>
      </w:pPr>
    </w:p>
    <w:p w:rsidR="00625457" w:rsidRPr="00625457" w:rsidRDefault="00625457" w:rsidP="00625457">
      <w:pPr>
        <w:rPr>
          <w:sz w:val="28"/>
          <w:szCs w:val="28"/>
        </w:rPr>
      </w:pPr>
    </w:p>
    <w:p w:rsidR="00625457" w:rsidRPr="00625457" w:rsidRDefault="00625457" w:rsidP="00625457">
      <w:pPr>
        <w:rPr>
          <w:sz w:val="28"/>
          <w:szCs w:val="28"/>
        </w:rPr>
      </w:pPr>
    </w:p>
    <w:sectPr w:rsidR="00625457" w:rsidRPr="00625457" w:rsidSect="0008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C35"/>
    <w:multiLevelType w:val="hybridMultilevel"/>
    <w:tmpl w:val="D3DAE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D9F"/>
    <w:rsid w:val="00086CF7"/>
    <w:rsid w:val="000F1AEE"/>
    <w:rsid w:val="00174089"/>
    <w:rsid w:val="001B3BC6"/>
    <w:rsid w:val="002B03CF"/>
    <w:rsid w:val="00365FCF"/>
    <w:rsid w:val="00463034"/>
    <w:rsid w:val="004D5EB8"/>
    <w:rsid w:val="00621D88"/>
    <w:rsid w:val="00625457"/>
    <w:rsid w:val="00691686"/>
    <w:rsid w:val="00746D9F"/>
    <w:rsid w:val="009C4A9F"/>
    <w:rsid w:val="00B2260B"/>
    <w:rsid w:val="00E11486"/>
    <w:rsid w:val="00E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6D9F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46D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D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E34A59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8"/>
    <w:locked/>
    <w:rsid w:val="00E34A59"/>
    <w:rPr>
      <w:sz w:val="24"/>
      <w:szCs w:val="24"/>
    </w:rPr>
  </w:style>
  <w:style w:type="paragraph" w:styleId="a8">
    <w:name w:val="Body Text Indent"/>
    <w:aliases w:val="Основной текст 1,Нумерованный список !!,Надин стиль,Основной текст без отступа"/>
    <w:basedOn w:val="a"/>
    <w:link w:val="a7"/>
    <w:unhideWhenUsed/>
    <w:rsid w:val="00E34A59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E34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8"/>
    <w:link w:val="20"/>
    <w:unhideWhenUsed/>
    <w:rsid w:val="00E34A59"/>
    <w:pPr>
      <w:ind w:firstLine="210"/>
    </w:pPr>
  </w:style>
  <w:style w:type="character" w:customStyle="1" w:styleId="20">
    <w:name w:val="Красная строка 2 Знак"/>
    <w:basedOn w:val="1"/>
    <w:link w:val="2"/>
    <w:rsid w:val="00E34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E34A59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  <w:style w:type="paragraph" w:customStyle="1" w:styleId="aa">
    <w:name w:val="ЭЭГ"/>
    <w:basedOn w:val="a"/>
    <w:rsid w:val="00E34A59"/>
    <w:pPr>
      <w:spacing w:line="360" w:lineRule="auto"/>
      <w:ind w:firstLine="720"/>
      <w:jc w:val="both"/>
    </w:pPr>
  </w:style>
  <w:style w:type="paragraph" w:customStyle="1" w:styleId="ConsTitle">
    <w:name w:val="ConsTitle"/>
    <w:rsid w:val="00E34A5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User</cp:lastModifiedBy>
  <cp:revision>17</cp:revision>
  <cp:lastPrinted>2019-11-25T10:31:00Z</cp:lastPrinted>
  <dcterms:created xsi:type="dcterms:W3CDTF">2017-11-15T09:30:00Z</dcterms:created>
  <dcterms:modified xsi:type="dcterms:W3CDTF">2021-11-19T12:37:00Z</dcterms:modified>
</cp:coreProperties>
</file>