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19DBBD2" wp14:editId="1B3B2854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</w:t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Пестовский  район</w:t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506247" w:rsidRDefault="00506247" w:rsidP="0050624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247" w:rsidRDefault="00506247" w:rsidP="0050624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06247" w:rsidRDefault="00506247" w:rsidP="0050624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247" w:rsidRDefault="00823F75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30.11.2022   № 89</w:t>
      </w:r>
      <w:r w:rsidR="0050624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Устюцкое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присвоении почтового адреса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земельному участку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Федерации,  с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Присвоить почтовый адрес земельному участку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23F75">
        <w:rPr>
          <w:rFonts w:ascii="Times New Roman" w:eastAsia="Times New Roman" w:hAnsi="Times New Roman"/>
          <w:sz w:val="28"/>
          <w:szCs w:val="28"/>
          <w:lang w:eastAsia="ru-RU"/>
        </w:rPr>
        <w:t>расположенному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када</w:t>
      </w:r>
      <w:r w:rsidR="00823F75">
        <w:rPr>
          <w:rFonts w:ascii="Times New Roman" w:eastAsia="Times New Roman" w:hAnsi="Times New Roman"/>
          <w:sz w:val="28"/>
          <w:szCs w:val="28"/>
          <w:lang w:eastAsia="ru-RU"/>
        </w:rPr>
        <w:t>стровом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3F75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</w:t>
      </w:r>
      <w:r w:rsidR="00632B31">
        <w:rPr>
          <w:rFonts w:ascii="Times New Roman" w:eastAsia="Times New Roman" w:hAnsi="Times New Roman"/>
          <w:sz w:val="28"/>
          <w:szCs w:val="28"/>
          <w:lang w:eastAsia="ru-RU"/>
        </w:rPr>
        <w:t xml:space="preserve">  53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>:14:</w:t>
      </w:r>
      <w:r w:rsidR="00823F75">
        <w:rPr>
          <w:rFonts w:ascii="Times New Roman" w:eastAsia="Times New Roman" w:hAnsi="Times New Roman"/>
          <w:sz w:val="28"/>
          <w:szCs w:val="28"/>
          <w:lang w:eastAsia="ru-RU"/>
        </w:rPr>
        <w:t>0000000, площадью 116791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кв. м.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землях промышленности, энергетики, транспорта, связи, радиовещания, телевидения, информатики, земли для обеспечения космической деятельности, земли для обеспечения космической деятельности, земли обороны, безопасности и земли иного специального назначения, вид разрешенного использования: автомобильный транспорт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«Российская Федерация, Новгородская область, Пестовский муниципальный райо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>н, Устюцкое сельское поселение,</w:t>
      </w:r>
      <w:r w:rsidR="00E74BEC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земельный участок  </w:t>
      </w:r>
      <w:r w:rsidR="00823F75">
        <w:rPr>
          <w:rFonts w:ascii="Times New Roman" w:eastAsia="Times New Roman" w:hAnsi="Times New Roman"/>
          <w:sz w:val="28"/>
          <w:szCs w:val="28"/>
          <w:lang w:eastAsia="ru-RU"/>
        </w:rPr>
        <w:t>57</w:t>
      </w:r>
      <w:r w:rsidR="00ED58CB" w:rsidRPr="00ED58C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632B31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5062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23F75">
        <w:rPr>
          <w:rFonts w:ascii="Times New Roman" w:eastAsia="Times New Roman" w:hAnsi="Times New Roman"/>
          <w:sz w:val="28"/>
          <w:szCs w:val="28"/>
          <w:lang w:eastAsia="ru-RU"/>
        </w:rPr>
        <w:t>И.О.Главы</w:t>
      </w:r>
      <w:proofErr w:type="spellEnd"/>
      <w:r w:rsidR="0050624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                         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="00823F75">
        <w:rPr>
          <w:rFonts w:ascii="Times New Roman" w:eastAsia="Times New Roman" w:hAnsi="Times New Roman"/>
          <w:sz w:val="28"/>
          <w:szCs w:val="28"/>
          <w:lang w:eastAsia="ru-RU"/>
        </w:rPr>
        <w:t>Н.А.Исакова</w:t>
      </w:r>
      <w:proofErr w:type="spellEnd"/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47"/>
    <w:rsid w:val="001C50B5"/>
    <w:rsid w:val="003757CD"/>
    <w:rsid w:val="003B1F52"/>
    <w:rsid w:val="00506247"/>
    <w:rsid w:val="00546171"/>
    <w:rsid w:val="00632B31"/>
    <w:rsid w:val="00823F75"/>
    <w:rsid w:val="009F7A9A"/>
    <w:rsid w:val="00DA5353"/>
    <w:rsid w:val="00E74BEC"/>
    <w:rsid w:val="00EB3443"/>
    <w:rsid w:val="00ED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2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2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2022-11-30T11:19:00Z</cp:lastPrinted>
  <dcterms:created xsi:type="dcterms:W3CDTF">2019-06-05T05:47:00Z</dcterms:created>
  <dcterms:modified xsi:type="dcterms:W3CDTF">2022-11-30T11:19:00Z</dcterms:modified>
</cp:coreProperties>
</file>