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3D" w:rsidRPr="00EF323D" w:rsidRDefault="00EF323D" w:rsidP="00EF3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323D" w:rsidRPr="00094575" w:rsidRDefault="00EF323D" w:rsidP="00EF323D">
      <w:pPr>
        <w:jc w:val="center"/>
        <w:rPr>
          <w:sz w:val="28"/>
          <w:szCs w:val="28"/>
        </w:rPr>
      </w:pPr>
      <w:r w:rsidRPr="00094575">
        <w:rPr>
          <w:sz w:val="28"/>
          <w:szCs w:val="28"/>
        </w:rPr>
        <w:t>Российская Федерация</w:t>
      </w:r>
    </w:p>
    <w:p w:rsidR="00EF323D" w:rsidRDefault="00EF323D" w:rsidP="00EF323D">
      <w:pPr>
        <w:jc w:val="center"/>
        <w:rPr>
          <w:sz w:val="28"/>
          <w:szCs w:val="28"/>
        </w:rPr>
      </w:pPr>
      <w:r w:rsidRPr="00094575">
        <w:rPr>
          <w:sz w:val="28"/>
          <w:szCs w:val="28"/>
        </w:rPr>
        <w:t>Новгородская область</w:t>
      </w:r>
    </w:p>
    <w:p w:rsidR="00E117D0" w:rsidRPr="00094575" w:rsidRDefault="00E117D0" w:rsidP="00EF3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район</w:t>
      </w:r>
    </w:p>
    <w:p w:rsidR="00EF323D" w:rsidRPr="00094575" w:rsidRDefault="00EF323D" w:rsidP="00EF32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E117D0">
        <w:rPr>
          <w:sz w:val="28"/>
          <w:szCs w:val="28"/>
        </w:rPr>
        <w:t xml:space="preserve"> УСТЮЦКОГО</w:t>
      </w:r>
      <w:r w:rsidRPr="00094575">
        <w:rPr>
          <w:sz w:val="28"/>
          <w:szCs w:val="28"/>
        </w:rPr>
        <w:t xml:space="preserve"> СЕЛЬСКОГО ПОСЕЛЕНИЯ</w:t>
      </w:r>
    </w:p>
    <w:p w:rsidR="00EF323D" w:rsidRPr="00094575" w:rsidRDefault="00EF323D" w:rsidP="00EF323D">
      <w:pPr>
        <w:jc w:val="center"/>
        <w:rPr>
          <w:sz w:val="28"/>
          <w:szCs w:val="28"/>
        </w:rPr>
      </w:pPr>
    </w:p>
    <w:p w:rsidR="00EF323D" w:rsidRPr="00094575" w:rsidRDefault="00EF323D" w:rsidP="00EF32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F323D" w:rsidRPr="00094575" w:rsidRDefault="00F66155" w:rsidP="00EF323D">
      <w:pPr>
        <w:rPr>
          <w:sz w:val="28"/>
          <w:szCs w:val="28"/>
        </w:rPr>
      </w:pPr>
      <w:r>
        <w:rPr>
          <w:sz w:val="28"/>
          <w:szCs w:val="28"/>
        </w:rPr>
        <w:t xml:space="preserve">от  27.12.2021 </w:t>
      </w:r>
      <w:r w:rsidR="00EF323D" w:rsidRPr="0009457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</w:t>
      </w:r>
    </w:p>
    <w:p w:rsidR="00EF323D" w:rsidRDefault="00EF323D" w:rsidP="00EF323D">
      <w:pPr>
        <w:rPr>
          <w:color w:val="000000"/>
          <w:sz w:val="28"/>
          <w:szCs w:val="28"/>
        </w:rPr>
      </w:pPr>
      <w:r w:rsidRPr="00094575">
        <w:rPr>
          <w:sz w:val="28"/>
          <w:szCs w:val="28"/>
        </w:rPr>
        <w:t>д.</w:t>
      </w:r>
      <w:r w:rsidR="00E117D0">
        <w:rPr>
          <w:sz w:val="28"/>
          <w:szCs w:val="28"/>
        </w:rPr>
        <w:t xml:space="preserve"> Устюцкое</w:t>
      </w:r>
    </w:p>
    <w:p w:rsidR="00EF323D" w:rsidRDefault="00EF323D" w:rsidP="00EF32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80951" w:rsidRPr="00880951" w:rsidRDefault="00EF323D" w:rsidP="008809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0951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B42178" w:rsidRPr="00880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951" w:rsidRPr="00880951">
        <w:rPr>
          <w:rFonts w:ascii="Times New Roman" w:hAnsi="Times New Roman" w:cs="Times New Roman"/>
          <w:b w:val="0"/>
          <w:sz w:val="28"/>
          <w:szCs w:val="28"/>
        </w:rPr>
        <w:t>показателей</w:t>
      </w:r>
    </w:p>
    <w:p w:rsidR="00880951" w:rsidRPr="00880951" w:rsidRDefault="00880951" w:rsidP="008809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0951">
        <w:rPr>
          <w:rFonts w:ascii="Times New Roman" w:hAnsi="Times New Roman" w:cs="Times New Roman"/>
          <w:b w:val="0"/>
          <w:sz w:val="28"/>
          <w:szCs w:val="28"/>
        </w:rPr>
        <w:t xml:space="preserve"> результативности и эффективности</w:t>
      </w:r>
    </w:p>
    <w:p w:rsidR="00EF323D" w:rsidRPr="00880951" w:rsidRDefault="00880951" w:rsidP="008809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0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09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 их целевы</w:t>
      </w:r>
      <w:r w:rsidR="00DE4F5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х</w:t>
      </w:r>
      <w:r w:rsidRPr="008809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значени</w:t>
      </w:r>
      <w:r w:rsidR="00DE4F5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й</w:t>
      </w:r>
      <w:r w:rsidR="00EF323D" w:rsidRPr="00880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F323D" w:rsidRPr="00880951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="00EF323D" w:rsidRPr="00880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323D" w:rsidRPr="00880951" w:rsidRDefault="00EF323D" w:rsidP="00EF32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0951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proofErr w:type="gramEnd"/>
      <w:r w:rsidRPr="0088095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</w:t>
      </w:r>
    </w:p>
    <w:p w:rsidR="00EF323D" w:rsidRPr="00EF323D" w:rsidRDefault="00EF323D" w:rsidP="00EF32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0951">
        <w:rPr>
          <w:rFonts w:ascii="Times New Roman" w:hAnsi="Times New Roman" w:cs="Times New Roman"/>
          <w:b w:val="0"/>
          <w:sz w:val="28"/>
          <w:szCs w:val="28"/>
        </w:rPr>
        <w:t>на автомобильном</w:t>
      </w:r>
      <w:r w:rsidRPr="00EF323D">
        <w:rPr>
          <w:rFonts w:ascii="Times New Roman" w:hAnsi="Times New Roman" w:cs="Times New Roman"/>
          <w:b w:val="0"/>
          <w:sz w:val="28"/>
          <w:szCs w:val="28"/>
        </w:rPr>
        <w:t xml:space="preserve"> транспорте, городском наземном</w:t>
      </w:r>
    </w:p>
    <w:p w:rsidR="00EF323D" w:rsidRPr="00EF323D" w:rsidRDefault="00EF323D" w:rsidP="00EF32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</w:t>
      </w:r>
      <w:r w:rsidRPr="00EF323D">
        <w:rPr>
          <w:rFonts w:ascii="Times New Roman" w:hAnsi="Times New Roman" w:cs="Times New Roman"/>
          <w:b w:val="0"/>
          <w:sz w:val="28"/>
          <w:szCs w:val="28"/>
        </w:rPr>
        <w:t xml:space="preserve">лектрическом </w:t>
      </w:r>
      <w:proofErr w:type="gramStart"/>
      <w:r w:rsidRPr="00EF323D">
        <w:rPr>
          <w:rFonts w:ascii="Times New Roman" w:hAnsi="Times New Roman" w:cs="Times New Roman"/>
          <w:b w:val="0"/>
          <w:sz w:val="28"/>
          <w:szCs w:val="28"/>
        </w:rPr>
        <w:t>транспорте</w:t>
      </w:r>
      <w:proofErr w:type="gramEnd"/>
      <w:r w:rsidRPr="00EF323D">
        <w:rPr>
          <w:rFonts w:ascii="Times New Roman" w:hAnsi="Times New Roman" w:cs="Times New Roman"/>
          <w:b w:val="0"/>
          <w:sz w:val="28"/>
          <w:szCs w:val="28"/>
        </w:rPr>
        <w:t xml:space="preserve"> и в дорожном хозяйстве</w:t>
      </w:r>
    </w:p>
    <w:p w:rsidR="00EF323D" w:rsidRPr="00EF323D" w:rsidRDefault="00EF323D" w:rsidP="00EF32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F323D">
        <w:rPr>
          <w:rFonts w:ascii="Times New Roman" w:hAnsi="Times New Roman" w:cs="Times New Roman"/>
          <w:b w:val="0"/>
          <w:sz w:val="28"/>
          <w:szCs w:val="28"/>
        </w:rPr>
        <w:t xml:space="preserve">а территории </w:t>
      </w:r>
      <w:r w:rsidR="00E117D0">
        <w:rPr>
          <w:rFonts w:ascii="Times New Roman" w:hAnsi="Times New Roman" w:cs="Times New Roman"/>
          <w:b w:val="0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EF323D" w:rsidRPr="00EF323D" w:rsidRDefault="00EF323D" w:rsidP="00EF3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23D" w:rsidRDefault="00EF323D" w:rsidP="00EF3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2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F32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323D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>
        <w:rPr>
          <w:rFonts w:ascii="Times New Roman" w:hAnsi="Times New Roman" w:cs="Times New Roman"/>
          <w:sz w:val="28"/>
          <w:szCs w:val="28"/>
        </w:rPr>
        <w:t>№ 248-ФЗ «</w:t>
      </w:r>
      <w:r w:rsidRPr="00EF323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115A1">
        <w:rPr>
          <w:rFonts w:ascii="Times New Roman" w:hAnsi="Times New Roman" w:cs="Times New Roman"/>
          <w:sz w:val="28"/>
          <w:szCs w:val="28"/>
        </w:rPr>
        <w:t xml:space="preserve"> </w:t>
      </w:r>
      <w:r w:rsidR="00880951">
        <w:rPr>
          <w:rFonts w:ascii="Times New Roman" w:hAnsi="Times New Roman" w:cs="Times New Roman"/>
          <w:sz w:val="28"/>
          <w:szCs w:val="28"/>
        </w:rPr>
        <w:t xml:space="preserve">с пунктом 5.2 </w:t>
      </w:r>
      <w:r w:rsidR="00E115A1">
        <w:rPr>
          <w:rFonts w:ascii="Times New Roman" w:hAnsi="Times New Roman" w:cs="Times New Roman"/>
          <w:sz w:val="28"/>
          <w:szCs w:val="28"/>
        </w:rPr>
        <w:t>Положени</w:t>
      </w:r>
      <w:r w:rsidR="00880951">
        <w:rPr>
          <w:rFonts w:ascii="Times New Roman" w:hAnsi="Times New Roman" w:cs="Times New Roman"/>
          <w:sz w:val="28"/>
          <w:szCs w:val="28"/>
        </w:rPr>
        <w:t>я</w:t>
      </w:r>
      <w:r w:rsidR="00E115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3456502"/>
      <w:r w:rsidR="00E115A1" w:rsidRPr="00E115A1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E115A1" w:rsidRPr="00E115A1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115A1" w:rsidRPr="00E115A1">
        <w:rPr>
          <w:rFonts w:ascii="Times New Roman" w:hAnsi="Times New Roman" w:cs="Times New Roman"/>
          <w:sz w:val="28"/>
          <w:szCs w:val="28"/>
        </w:rPr>
        <w:t xml:space="preserve">в </w:t>
      </w:r>
      <w:bookmarkEnd w:id="0"/>
      <w:r w:rsidR="00E117D0">
        <w:rPr>
          <w:rFonts w:ascii="Times New Roman" w:hAnsi="Times New Roman" w:cs="Times New Roman"/>
          <w:sz w:val="28"/>
          <w:szCs w:val="28"/>
        </w:rPr>
        <w:t>Устюцком</w:t>
      </w:r>
      <w:r w:rsidR="00E115A1" w:rsidRPr="00E115A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115A1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E117D0">
        <w:rPr>
          <w:rFonts w:ascii="Times New Roman" w:hAnsi="Times New Roman" w:cs="Times New Roman"/>
          <w:sz w:val="28"/>
          <w:szCs w:val="28"/>
        </w:rPr>
        <w:t>Устюцкого сельского поселения от 30.11.2021  № 57</w:t>
      </w:r>
      <w:r w:rsidR="00E115A1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E117D0">
        <w:rPr>
          <w:rFonts w:ascii="Times New Roman" w:hAnsi="Times New Roman" w:cs="Times New Roman"/>
          <w:sz w:val="28"/>
          <w:szCs w:val="28"/>
        </w:rPr>
        <w:t>Устюцкого</w:t>
      </w:r>
      <w:r w:rsidR="00E11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E115A1" w:rsidRPr="00E115A1" w:rsidRDefault="00E115A1" w:rsidP="00E11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F323D" w:rsidRDefault="00EF323D" w:rsidP="00EF3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23D" w:rsidRPr="00880951" w:rsidRDefault="00EF323D" w:rsidP="00880951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951">
        <w:rPr>
          <w:rFonts w:ascii="Times New Roman" w:hAnsi="Times New Roman" w:cs="Times New Roman"/>
          <w:sz w:val="28"/>
          <w:szCs w:val="28"/>
        </w:rPr>
        <w:t>1. Утвердить прилагаемые</w:t>
      </w:r>
      <w:r w:rsidR="00880951" w:rsidRPr="00880951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и эффективности </w:t>
      </w:r>
      <w:r w:rsidR="00880951" w:rsidRPr="00880951">
        <w:rPr>
          <w:rFonts w:ascii="Times New Roman" w:hAnsi="Times New Roman" w:cs="Times New Roman"/>
          <w:bCs/>
          <w:color w:val="000000"/>
          <w:sz w:val="28"/>
          <w:szCs w:val="28"/>
        </w:rPr>
        <w:t>и их целевые значения</w:t>
      </w:r>
      <w:r w:rsidR="00880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0951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80951" w:rsidRPr="00880951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880951" w:rsidRPr="00E115A1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880951" w:rsidRPr="00E115A1">
        <w:rPr>
          <w:rFonts w:ascii="Times New Roman" w:hAnsi="Times New Roman" w:cs="Times New Roman"/>
          <w:sz w:val="28"/>
          <w:szCs w:val="28"/>
        </w:rPr>
        <w:t xml:space="preserve">в </w:t>
      </w:r>
      <w:r w:rsidR="00E117D0">
        <w:rPr>
          <w:rFonts w:ascii="Times New Roman" w:hAnsi="Times New Roman" w:cs="Times New Roman"/>
          <w:sz w:val="28"/>
          <w:szCs w:val="28"/>
        </w:rPr>
        <w:t>Устюцком</w:t>
      </w:r>
      <w:r w:rsidR="00880951" w:rsidRPr="00E115A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80951">
        <w:rPr>
          <w:rFonts w:ascii="Times New Roman" w:hAnsi="Times New Roman" w:cs="Times New Roman"/>
          <w:sz w:val="28"/>
          <w:szCs w:val="28"/>
        </w:rPr>
        <w:t>.</w:t>
      </w:r>
    </w:p>
    <w:p w:rsidR="00EF323D" w:rsidRPr="00E115A1" w:rsidRDefault="00EF323D" w:rsidP="00EF3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A1">
        <w:rPr>
          <w:rFonts w:ascii="Times New Roman" w:hAnsi="Times New Roman" w:cs="Times New Roman"/>
          <w:sz w:val="28"/>
          <w:szCs w:val="28"/>
        </w:rPr>
        <w:t xml:space="preserve">2. </w:t>
      </w:r>
      <w:r w:rsidR="00E115A1">
        <w:rPr>
          <w:rFonts w:ascii="Times New Roman" w:hAnsi="Times New Roman" w:cs="Times New Roman"/>
          <w:sz w:val="28"/>
          <w:szCs w:val="28"/>
        </w:rPr>
        <w:t>Решение</w:t>
      </w:r>
      <w:r w:rsidRPr="00E115A1">
        <w:rPr>
          <w:rFonts w:ascii="Times New Roman" w:hAnsi="Times New Roman" w:cs="Times New Roman"/>
          <w:sz w:val="28"/>
          <w:szCs w:val="28"/>
        </w:rPr>
        <w:t xml:space="preserve"> вступает в силу с 1 января 2022 года.</w:t>
      </w:r>
    </w:p>
    <w:p w:rsidR="00E115A1" w:rsidRDefault="00E115A1" w:rsidP="00E115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Опубликовать решение в муниципальной газете «Информационный вестник </w:t>
      </w:r>
      <w:r w:rsidR="00E117D0">
        <w:rPr>
          <w:color w:val="000000"/>
          <w:sz w:val="28"/>
          <w:szCs w:val="28"/>
        </w:rPr>
        <w:t>Устюцкого</w:t>
      </w:r>
      <w:r>
        <w:rPr>
          <w:color w:val="000000"/>
          <w:sz w:val="28"/>
          <w:szCs w:val="28"/>
        </w:rPr>
        <w:t xml:space="preserve"> сельского поселения».</w:t>
      </w:r>
    </w:p>
    <w:p w:rsidR="00E117D0" w:rsidRDefault="00E117D0" w:rsidP="00E115A1">
      <w:pPr>
        <w:jc w:val="both"/>
        <w:rPr>
          <w:color w:val="000000"/>
          <w:sz w:val="28"/>
          <w:szCs w:val="28"/>
        </w:rPr>
      </w:pPr>
    </w:p>
    <w:p w:rsidR="00E117D0" w:rsidRDefault="00E117D0" w:rsidP="00E115A1">
      <w:pPr>
        <w:jc w:val="both"/>
        <w:rPr>
          <w:color w:val="000000"/>
          <w:sz w:val="28"/>
          <w:szCs w:val="28"/>
        </w:rPr>
      </w:pPr>
    </w:p>
    <w:p w:rsidR="00E117D0" w:rsidRDefault="00E117D0" w:rsidP="00E115A1">
      <w:pPr>
        <w:jc w:val="both"/>
        <w:rPr>
          <w:color w:val="000000"/>
          <w:sz w:val="28"/>
          <w:szCs w:val="28"/>
        </w:rPr>
      </w:pPr>
    </w:p>
    <w:p w:rsidR="00E117D0" w:rsidRPr="00700821" w:rsidRDefault="00E117D0" w:rsidP="00E115A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color w:val="000000"/>
          <w:sz w:val="28"/>
          <w:szCs w:val="28"/>
        </w:rPr>
        <w:t>С.А.Удальцов</w:t>
      </w:r>
      <w:proofErr w:type="spellEnd"/>
    </w:p>
    <w:p w:rsidR="00E115A1" w:rsidRPr="00E115A1" w:rsidRDefault="00E115A1" w:rsidP="00EF3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15A1" w:rsidTr="00E115A1">
        <w:tc>
          <w:tcPr>
            <w:tcW w:w="4785" w:type="dxa"/>
          </w:tcPr>
          <w:p w:rsidR="00E115A1" w:rsidRDefault="00E115A1" w:rsidP="00EF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0951" w:rsidRDefault="00880951" w:rsidP="00E11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D0" w:rsidRDefault="00E117D0" w:rsidP="00E11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155" w:rsidRDefault="00F66155" w:rsidP="00E11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58" w:rsidRDefault="00DE4F58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A1" w:rsidRDefault="00E115A1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DE4F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115A1" w:rsidRDefault="00E115A1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  <w:p w:rsidR="00E115A1" w:rsidRDefault="00E117D0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  <w:r w:rsidR="00E115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115A1" w:rsidRDefault="00F66155" w:rsidP="00E115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27.12.2021 № 68</w:t>
            </w:r>
            <w:bookmarkStart w:id="1" w:name="_GoBack"/>
            <w:bookmarkEnd w:id="1"/>
          </w:p>
        </w:tc>
      </w:tr>
    </w:tbl>
    <w:p w:rsidR="00EF323D" w:rsidRDefault="00EF323D" w:rsidP="00EF3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951" w:rsidRPr="00880951" w:rsidRDefault="00880951" w:rsidP="00DE4F5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1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</w:t>
      </w:r>
      <w:r w:rsidRPr="0088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их целевые значения </w:t>
      </w:r>
      <w:r w:rsidR="00DE4F58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880951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</w:t>
      </w:r>
      <w:r w:rsidRPr="00880951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8095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17D0">
        <w:rPr>
          <w:rFonts w:ascii="Times New Roman" w:hAnsi="Times New Roman" w:cs="Times New Roman"/>
          <w:b/>
          <w:sz w:val="28"/>
          <w:szCs w:val="28"/>
        </w:rPr>
        <w:t>Устюцком</w:t>
      </w:r>
      <w:r w:rsidRPr="0088095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880951" w:rsidRPr="00096156" w:rsidRDefault="00880951" w:rsidP="00880951">
      <w:pPr>
        <w:jc w:val="both"/>
        <w:rPr>
          <w:sz w:val="28"/>
          <w:szCs w:val="28"/>
        </w:rPr>
      </w:pPr>
      <w:r w:rsidRPr="00096156">
        <w:rPr>
          <w:sz w:val="28"/>
          <w:szCs w:val="28"/>
        </w:rPr>
        <w:t xml:space="preserve"> 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 xml:space="preserve">Оценка результативности и эффективности деятельности </w:t>
      </w:r>
      <w:r>
        <w:rPr>
          <w:sz w:val="28"/>
          <w:szCs w:val="28"/>
        </w:rPr>
        <w:t>А</w:t>
      </w:r>
      <w:r w:rsidRPr="00096156">
        <w:rPr>
          <w:sz w:val="28"/>
          <w:szCs w:val="28"/>
        </w:rPr>
        <w:t xml:space="preserve">дминистрации </w:t>
      </w:r>
      <w:r w:rsidR="00E117D0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(далее Контрольный орган) </w:t>
      </w:r>
      <w:r w:rsidRPr="00096156">
        <w:rPr>
          <w:sz w:val="28"/>
          <w:szCs w:val="28"/>
        </w:rPr>
        <w:t xml:space="preserve">в части осуществления муниципального на автомобильном транспорте, городском наземном электрическом транспорте и в дорожном хозяйстве на территории </w:t>
      </w:r>
      <w:r w:rsidR="00E117D0">
        <w:rPr>
          <w:sz w:val="28"/>
          <w:szCs w:val="28"/>
        </w:rPr>
        <w:t>Устюцкого</w:t>
      </w:r>
      <w:r w:rsidRPr="00096156">
        <w:rPr>
          <w:sz w:val="28"/>
          <w:szCs w:val="28"/>
        </w:rPr>
        <w:t xml:space="preserve"> сельского поселения осуществляется на основе системы показателей результативности и эффективности.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 орган;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proofErr w:type="gramStart"/>
      <w:r w:rsidRPr="00096156">
        <w:rPr>
          <w:sz w:val="28"/>
          <w:szCs w:val="28"/>
        </w:rPr>
        <w:t>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Показателем результативности и эффективности осуществления муниципального контроля являются:</w:t>
      </w:r>
    </w:p>
    <w:p w:rsidR="00880951" w:rsidRPr="00096156" w:rsidRDefault="00880951" w:rsidP="00880951">
      <w:pPr>
        <w:numPr>
          <w:ilvl w:val="0"/>
          <w:numId w:val="1"/>
        </w:numPr>
        <w:jc w:val="both"/>
        <w:rPr>
          <w:sz w:val="28"/>
          <w:szCs w:val="28"/>
        </w:rPr>
      </w:pPr>
      <w:r w:rsidRPr="00096156">
        <w:rPr>
          <w:sz w:val="28"/>
          <w:szCs w:val="28"/>
        </w:rPr>
        <w:t>Ключевые показатели и их целевые значения: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Доля устраненных нарушений из числа выявленных нарушений обязательных требований, в результате чего была снята угроза причинения вреда охраняемым законом ценностям - 70%.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Доля выполнения плана профилактики на очередной календарный год - 100%.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Доля отмененных результатов контрольных мероприятий - 0%.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 xml:space="preserve">Доля отмененных в судебном порядке постановлений </w:t>
      </w:r>
      <w:r>
        <w:rPr>
          <w:sz w:val="28"/>
          <w:szCs w:val="28"/>
        </w:rPr>
        <w:t>К</w:t>
      </w:r>
      <w:r w:rsidRPr="00096156">
        <w:rPr>
          <w:sz w:val="28"/>
          <w:szCs w:val="28"/>
        </w:rPr>
        <w:t>онтрольного органа по делам об административных правонарушениях от общего количества т</w:t>
      </w:r>
      <w:r>
        <w:rPr>
          <w:sz w:val="28"/>
          <w:szCs w:val="28"/>
        </w:rPr>
        <w:t>аких постановлений, вынесенных К</w:t>
      </w:r>
      <w:r w:rsidRPr="00096156">
        <w:rPr>
          <w:sz w:val="28"/>
          <w:szCs w:val="28"/>
        </w:rPr>
        <w:t xml:space="preserve">онтрольным органом, за </w:t>
      </w:r>
      <w:r w:rsidRPr="00096156">
        <w:rPr>
          <w:sz w:val="28"/>
          <w:szCs w:val="28"/>
        </w:rPr>
        <w:lastRenderedPageBreak/>
        <w:t>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2. Индикативные показатели: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При осуществлении муниципального контроля устанавливаются следующие индикативные показатели: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 xml:space="preserve">количество обращений граждан и организаций о нарушении обязательных требований, поступивших в </w:t>
      </w:r>
      <w:r>
        <w:rPr>
          <w:sz w:val="28"/>
          <w:szCs w:val="28"/>
        </w:rPr>
        <w:t>К</w:t>
      </w:r>
      <w:r w:rsidRPr="00096156">
        <w:rPr>
          <w:sz w:val="28"/>
          <w:szCs w:val="28"/>
        </w:rPr>
        <w:t>онтрол</w:t>
      </w:r>
      <w:r>
        <w:rPr>
          <w:sz w:val="28"/>
          <w:szCs w:val="28"/>
        </w:rPr>
        <w:t>ьный орган</w:t>
      </w:r>
      <w:r w:rsidRPr="00096156">
        <w:rPr>
          <w:sz w:val="28"/>
          <w:szCs w:val="28"/>
        </w:rPr>
        <w:t>;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 xml:space="preserve">количество проведенных контрольных мероприятий </w:t>
      </w:r>
      <w:proofErr w:type="gramStart"/>
      <w:r w:rsidRPr="00096156">
        <w:rPr>
          <w:sz w:val="28"/>
          <w:szCs w:val="28"/>
        </w:rPr>
        <w:t>без</w:t>
      </w:r>
      <w:proofErr w:type="gramEnd"/>
      <w:r w:rsidRPr="00096156">
        <w:rPr>
          <w:sz w:val="28"/>
          <w:szCs w:val="28"/>
        </w:rPr>
        <w:t xml:space="preserve"> взаимодействии с контролируемыми лицами;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количество проведенных внеплановых контрольных мероприятий;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880951" w:rsidRPr="00096156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количество устраненных нарушений обязательных требований.</w:t>
      </w:r>
    </w:p>
    <w:p w:rsidR="00880951" w:rsidRDefault="00880951" w:rsidP="00880951">
      <w:pPr>
        <w:ind w:firstLine="709"/>
        <w:jc w:val="both"/>
        <w:rPr>
          <w:sz w:val="28"/>
          <w:szCs w:val="28"/>
        </w:rPr>
      </w:pPr>
      <w:r w:rsidRPr="00096156">
        <w:rPr>
          <w:sz w:val="28"/>
          <w:szCs w:val="28"/>
        </w:rPr>
        <w:t>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880951" w:rsidRDefault="00880951" w:rsidP="00880951">
      <w:pPr>
        <w:ind w:firstLine="709"/>
        <w:jc w:val="both"/>
        <w:rPr>
          <w:sz w:val="28"/>
          <w:szCs w:val="28"/>
        </w:rPr>
      </w:pPr>
    </w:p>
    <w:p w:rsidR="00880951" w:rsidRPr="00096156" w:rsidRDefault="00880951" w:rsidP="008809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80951" w:rsidRPr="00E115A1" w:rsidRDefault="00880951" w:rsidP="00EF3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80951" w:rsidRPr="00E115A1" w:rsidSect="007B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4D4"/>
    <w:multiLevelType w:val="hybridMultilevel"/>
    <w:tmpl w:val="F546394C"/>
    <w:lvl w:ilvl="0" w:tplc="F8DE0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23D"/>
    <w:rsid w:val="0010495E"/>
    <w:rsid w:val="0017609E"/>
    <w:rsid w:val="00880951"/>
    <w:rsid w:val="00977604"/>
    <w:rsid w:val="00B42178"/>
    <w:rsid w:val="00B80D9A"/>
    <w:rsid w:val="00BE4664"/>
    <w:rsid w:val="00C70D8A"/>
    <w:rsid w:val="00D645A2"/>
    <w:rsid w:val="00DE4F58"/>
    <w:rsid w:val="00E115A1"/>
    <w:rsid w:val="00E117D0"/>
    <w:rsid w:val="00EF323D"/>
    <w:rsid w:val="00F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1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8095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11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7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A1775B91AA0E9794017FD69E136815C96F460F81DE4D49BD6B6C90E19921CB2CD662BD3862F243497406E852BF79EDB74480ECEBF89860WAQ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5</cp:revision>
  <cp:lastPrinted>2021-12-24T12:00:00Z</cp:lastPrinted>
  <dcterms:created xsi:type="dcterms:W3CDTF">2021-12-21T06:16:00Z</dcterms:created>
  <dcterms:modified xsi:type="dcterms:W3CDTF">2021-12-24T12:03:00Z</dcterms:modified>
</cp:coreProperties>
</file>