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B" w:rsidRDefault="0092349C" w:rsidP="005E01D5">
      <w:pPr>
        <w:jc w:val="both"/>
        <w:rPr>
          <w:rFonts w:ascii="Segoe UI" w:hAnsi="Segoe UI" w:cs="Segoe UI"/>
          <w:b/>
          <w:noProof/>
          <w:sz w:val="36"/>
          <w:szCs w:val="36"/>
          <w:lang w:eastAsia="ru-RU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pict w14:anchorId="143552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8.85pt;margin-top:-45.35pt;width:261.75pt;height:165pt;z-index:-251658240;mso-position-horizontal-relative:text;mso-position-vertical-relative:text">
            <v:imagedata r:id="rId7" o:title=""/>
          </v:shape>
          <o:OLEObject Type="Embed" ProgID="Acrobat.Document.11" ShapeID="_x0000_s1026" DrawAspect="Content" ObjectID="_1780295522" r:id="rId8"/>
        </w:pict>
      </w:r>
    </w:p>
    <w:p w:rsidR="00EE5AEB" w:rsidRDefault="00EE5AEB" w:rsidP="005E01D5">
      <w:pPr>
        <w:jc w:val="both"/>
        <w:rPr>
          <w:rFonts w:ascii="Segoe UI" w:hAnsi="Segoe UI" w:cs="Segoe UI"/>
          <w:b/>
          <w:noProof/>
          <w:sz w:val="36"/>
          <w:szCs w:val="36"/>
          <w:lang w:eastAsia="ru-RU"/>
        </w:rPr>
      </w:pPr>
    </w:p>
    <w:p w:rsidR="00EE5AEB" w:rsidRDefault="00EE5AEB" w:rsidP="005E01D5">
      <w:pPr>
        <w:jc w:val="both"/>
        <w:rPr>
          <w:rFonts w:ascii="Segoe UI" w:hAnsi="Segoe UI" w:cs="Segoe UI"/>
          <w:b/>
          <w:noProof/>
          <w:sz w:val="36"/>
          <w:szCs w:val="36"/>
          <w:lang w:eastAsia="ru-RU"/>
        </w:rPr>
      </w:pPr>
    </w:p>
    <w:p w:rsidR="00A3349A" w:rsidRPr="00237B70" w:rsidRDefault="00574F3F" w:rsidP="00A3349A">
      <w:pPr>
        <w:spacing w:after="144" w:line="270" w:lineRule="atLeast"/>
        <w:jc w:val="both"/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«Косолапый» </w:t>
      </w:r>
      <w:r w:rsidR="00663D2F">
        <w:rPr>
          <w:rFonts w:ascii="Segoe UI" w:hAnsi="Segoe UI" w:cs="Segoe UI"/>
          <w:b/>
          <w:noProof/>
          <w:sz w:val="36"/>
          <w:szCs w:val="36"/>
          <w:lang w:eastAsia="ru-RU"/>
        </w:rPr>
        <w:t>Садко представил Новгородскую область на выставке «Россия»</w:t>
      </w:r>
    </w:p>
    <w:p w:rsidR="00A3349A" w:rsidRPr="00217E9A" w:rsidRDefault="00A3349A" w:rsidP="00A3349A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7216" behindDoc="0" locked="0" layoutInCell="1" allowOverlap="1" wp14:anchorId="213E2776" wp14:editId="687C96DB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0" b="0"/>
                <wp:wrapNone/>
                <wp:docPr id="4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E49BA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ZQk&#10;4U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A3349A" w:rsidRDefault="00663D2F" w:rsidP="005E6F12">
      <w:pPr>
        <w:ind w:firstLine="708"/>
        <w:jc w:val="both"/>
        <w:rPr>
          <w:rFonts w:eastAsia="Times New Roman" w:cs="Times New Roman"/>
          <w:i/>
          <w:kern w:val="0"/>
          <w:sz w:val="32"/>
          <w:szCs w:val="28"/>
          <w:lang w:eastAsia="ru-RU" w:bidi="ar-SA"/>
        </w:rPr>
      </w:pPr>
      <w:r>
        <w:rPr>
          <w:rFonts w:eastAsia="Times New Roman" w:cs="Times New Roman"/>
          <w:i/>
          <w:kern w:val="0"/>
          <w:sz w:val="32"/>
          <w:szCs w:val="28"/>
          <w:lang w:eastAsia="ru-RU" w:bidi="ar-SA"/>
        </w:rPr>
        <w:t>В прошедшие выходные в рамках Международной выставки-форума «Россия» открылась уникальная экспозиция «Многонациональный Росреестр». Экспозиция представляет со</w:t>
      </w:r>
      <w:r w:rsidR="00574F3F">
        <w:rPr>
          <w:rFonts w:eastAsia="Times New Roman" w:cs="Times New Roman"/>
          <w:i/>
          <w:kern w:val="0"/>
          <w:sz w:val="32"/>
          <w:szCs w:val="28"/>
          <w:lang w:eastAsia="ru-RU" w:bidi="ar-SA"/>
        </w:rPr>
        <w:t>бой 86</w:t>
      </w:r>
      <w:r>
        <w:rPr>
          <w:rFonts w:eastAsia="Times New Roman" w:cs="Times New Roman"/>
          <w:i/>
          <w:kern w:val="0"/>
          <w:sz w:val="32"/>
          <w:szCs w:val="28"/>
          <w:lang w:eastAsia="ru-RU" w:bidi="ar-SA"/>
        </w:rPr>
        <w:t xml:space="preserve"> белых медведей, каждый из которых отражает региональные особенности </w:t>
      </w:r>
      <w:r w:rsidR="00574F3F">
        <w:rPr>
          <w:rFonts w:eastAsia="Times New Roman" w:cs="Times New Roman"/>
          <w:i/>
          <w:kern w:val="0"/>
          <w:sz w:val="32"/>
          <w:szCs w:val="28"/>
          <w:lang w:eastAsia="ru-RU" w:bidi="ar-SA"/>
        </w:rPr>
        <w:t>субъектов</w:t>
      </w:r>
      <w:r>
        <w:rPr>
          <w:rFonts w:eastAsia="Times New Roman" w:cs="Times New Roman"/>
          <w:i/>
          <w:kern w:val="0"/>
          <w:sz w:val="32"/>
          <w:szCs w:val="28"/>
          <w:lang w:eastAsia="ru-RU" w:bidi="ar-SA"/>
        </w:rPr>
        <w:t xml:space="preserve"> Российской Федерации, а Новгородск</w:t>
      </w:r>
      <w:r w:rsidR="00574F3F">
        <w:rPr>
          <w:rFonts w:eastAsia="Times New Roman" w:cs="Times New Roman"/>
          <w:i/>
          <w:kern w:val="0"/>
          <w:sz w:val="32"/>
          <w:szCs w:val="28"/>
          <w:lang w:eastAsia="ru-RU" w:bidi="ar-SA"/>
        </w:rPr>
        <w:t>ую область</w:t>
      </w:r>
      <w:r>
        <w:rPr>
          <w:rFonts w:eastAsia="Times New Roman" w:cs="Times New Roman"/>
          <w:i/>
          <w:kern w:val="0"/>
          <w:sz w:val="32"/>
          <w:szCs w:val="28"/>
          <w:lang w:eastAsia="ru-RU" w:bidi="ar-SA"/>
        </w:rPr>
        <w:t xml:space="preserve"> представил медведь, одетый как герой новгородских былин Садко.</w:t>
      </w:r>
    </w:p>
    <w:p w:rsidR="00663D2F" w:rsidRDefault="00663D2F" w:rsidP="00A3349A">
      <w:pPr>
        <w:jc w:val="both"/>
        <w:rPr>
          <w:rFonts w:eastAsia="Times New Roman" w:cs="Times New Roman"/>
          <w:i/>
          <w:kern w:val="0"/>
          <w:sz w:val="32"/>
          <w:szCs w:val="28"/>
          <w:lang w:eastAsia="ru-RU" w:bidi="ar-SA"/>
        </w:rPr>
      </w:pPr>
    </w:p>
    <w:p w:rsidR="00663D2F" w:rsidRPr="00574F3F" w:rsidRDefault="00663D2F" w:rsidP="00A3349A">
      <w:pPr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32"/>
          <w:szCs w:val="28"/>
          <w:lang w:eastAsia="ru-RU" w:bidi="ar-SA"/>
        </w:rPr>
        <w:tab/>
      </w:r>
      <w:r w:rsidR="00621C84" w:rsidRPr="00574F3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Международная выставка-форум «Россия» на ВДНХ в Москве </w:t>
      </w:r>
      <w:r w:rsidR="00574F3F">
        <w:rPr>
          <w:rFonts w:eastAsia="Times New Roman" w:cs="Times New Roman"/>
          <w:kern w:val="0"/>
          <w:sz w:val="28"/>
          <w:szCs w:val="28"/>
          <w:lang w:eastAsia="ru-RU" w:bidi="ar-SA"/>
        </w:rPr>
        <w:t>открылась</w:t>
      </w:r>
      <w:r w:rsidR="00621C84" w:rsidRPr="00574F3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574F3F">
        <w:rPr>
          <w:rFonts w:eastAsia="Times New Roman" w:cs="Times New Roman"/>
          <w:kern w:val="0"/>
          <w:sz w:val="28"/>
          <w:szCs w:val="28"/>
          <w:lang w:eastAsia="ru-RU" w:bidi="ar-SA"/>
        </w:rPr>
        <w:t>в ноябре</w:t>
      </w:r>
      <w:r w:rsidR="00621C84" w:rsidRPr="00574F3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2023 года. Главная задача Выставки — представить достижения нашей страны в самых разных отраслях на од</w:t>
      </w:r>
      <w:r w:rsidR="00574F3F">
        <w:rPr>
          <w:rFonts w:eastAsia="Times New Roman" w:cs="Times New Roman"/>
          <w:kern w:val="0"/>
          <w:sz w:val="28"/>
          <w:szCs w:val="28"/>
          <w:lang w:eastAsia="ru-RU" w:bidi="ar-SA"/>
        </w:rPr>
        <w:t>ной площадке и показать</w:t>
      </w:r>
      <w:r w:rsidR="00621C84" w:rsidRPr="00574F3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настоящую современную Россию, которой можно и нужно гордиться. Участники выставки - регионы России, федеральные министерства, корпорации и общественные организации. Росреестр также вошел в число ведомств, представленных на выставке.</w:t>
      </w:r>
    </w:p>
    <w:p w:rsidR="00621C84" w:rsidRPr="00574F3F" w:rsidRDefault="00621C84" w:rsidP="00A3349A">
      <w:pPr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21C84" w:rsidRPr="00574F3F" w:rsidRDefault="00621C84" w:rsidP="00A3349A">
      <w:pPr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74F3F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Помимо постоянной экспозиции Росреестра, где в увлекательном интерактивном формате</w:t>
      </w:r>
      <w:r w:rsidR="00574F3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можно</w:t>
      </w:r>
      <w:r w:rsidRPr="00574F3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познакомиться с работой ведомства, 14</w:t>
      </w:r>
      <w:r w:rsidR="00574F3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–го и </w:t>
      </w:r>
      <w:r w:rsidRPr="00574F3F">
        <w:rPr>
          <w:rFonts w:eastAsia="Times New Roman" w:cs="Times New Roman"/>
          <w:kern w:val="0"/>
          <w:sz w:val="28"/>
          <w:szCs w:val="28"/>
          <w:lang w:eastAsia="ru-RU" w:bidi="ar-SA"/>
        </w:rPr>
        <w:t>15</w:t>
      </w:r>
      <w:r w:rsidR="00574F3F">
        <w:rPr>
          <w:rFonts w:eastAsia="Times New Roman" w:cs="Times New Roman"/>
          <w:kern w:val="0"/>
          <w:sz w:val="28"/>
          <w:szCs w:val="28"/>
          <w:lang w:eastAsia="ru-RU" w:bidi="ar-SA"/>
        </w:rPr>
        <w:t>-го</w:t>
      </w:r>
      <w:r w:rsidRPr="00574F3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июня на выставке Росреестр представил новую экспозицию – «Многонациональный Росреестр». Экспонатами стали 86 белых медведей – символы сервиса Росреестра «Умный кадастр», а сокращенно – «УМКА». Каждый мишка представлял свой регион России: национальный колорит региона, традиции, символы.</w:t>
      </w:r>
    </w:p>
    <w:p w:rsidR="00621C84" w:rsidRPr="00574F3F" w:rsidRDefault="00621C84" w:rsidP="00A3349A">
      <w:pPr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21C84" w:rsidRPr="00574F3F" w:rsidRDefault="00621C84" w:rsidP="00A3349A">
      <w:pPr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74F3F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5E6F12" w:rsidRPr="00574F3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Новгородскую область представил герой новгородский былин, гусляр и купец Садко. Нет ни одного новгородца, кто не слышал историю о Садко и рыбе-золото перо, и кто не гулял у одноименного фонтана в Кремлевском парке. Мишка новгородского Росреестра одет как зажиточный новгородский купец </w:t>
      </w:r>
      <w:r w:rsidR="005E6F12" w:rsidRPr="00574F3F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XIII</w:t>
      </w:r>
      <w:r w:rsidR="005E6F12" w:rsidRPr="00574F3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– </w:t>
      </w:r>
      <w:r w:rsidR="005E6F12" w:rsidRPr="00574F3F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XIV</w:t>
      </w:r>
      <w:r w:rsidR="005E6F12" w:rsidRPr="00574F3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веков, а на коленях у него лежат традиционные новгородские гусли, на которых крупными буквами значится надпись: «Господин Великий Новгород».</w:t>
      </w:r>
    </w:p>
    <w:p w:rsidR="005E6F12" w:rsidRPr="00574F3F" w:rsidRDefault="005E6F12" w:rsidP="00A3349A">
      <w:pPr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307B3" w:rsidRDefault="005E6F12" w:rsidP="00A3349A">
      <w:pPr>
        <w:jc w:val="both"/>
        <w:rPr>
          <w:rFonts w:asciiTheme="majorHAnsi" w:hAnsiTheme="majorHAnsi" w:cs="Segoe UI"/>
          <w:b/>
          <w:noProof/>
          <w:sz w:val="28"/>
          <w:szCs w:val="28"/>
          <w:lang w:eastAsia="sk-SK"/>
        </w:rPr>
      </w:pPr>
      <w:r w:rsidRPr="00574F3F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Новгородский Умка оказался одним из самых больших медведей, выставленных </w:t>
      </w:r>
      <w:r w:rsidR="00574F3F" w:rsidRPr="00574F3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рамках экспозиции Росреестра и занял почетное место среди всех остальных </w:t>
      </w:r>
      <w:r w:rsidR="00574F3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экспонатов </w:t>
      </w:r>
      <w:r w:rsidR="00574F3F" w:rsidRPr="00574F3F">
        <w:rPr>
          <w:rFonts w:eastAsia="Times New Roman" w:cs="Times New Roman"/>
          <w:kern w:val="0"/>
          <w:sz w:val="28"/>
          <w:szCs w:val="28"/>
          <w:lang w:eastAsia="ru-RU" w:bidi="ar-SA"/>
        </w:rPr>
        <w:t>на выставке.</w:t>
      </w:r>
    </w:p>
    <w:p w:rsidR="00D307B3" w:rsidRPr="00F32E4A" w:rsidRDefault="00D307B3" w:rsidP="00A3349A">
      <w:pPr>
        <w:jc w:val="both"/>
        <w:rPr>
          <w:rFonts w:asciiTheme="majorHAnsi" w:hAnsiTheme="majorHAnsi" w:cs="Segoe UI"/>
          <w:b/>
          <w:noProof/>
          <w:sz w:val="28"/>
          <w:szCs w:val="28"/>
          <w:lang w:eastAsia="sk-SK"/>
        </w:rPr>
      </w:pPr>
    </w:p>
    <w:p w:rsidR="00A3349A" w:rsidRPr="0005303F" w:rsidRDefault="00A3349A" w:rsidP="00A3349A">
      <w:pPr>
        <w:jc w:val="both"/>
        <w:rPr>
          <w:rFonts w:asciiTheme="majorHAnsi" w:hAnsiTheme="majorHAnsi" w:cs="Segoe UI"/>
          <w:b/>
          <w:noProof/>
          <w:sz w:val="28"/>
          <w:szCs w:val="28"/>
          <w:lang w:eastAsia="sk-SK"/>
        </w:rPr>
      </w:pPr>
      <w:r w:rsidRPr="0005303F">
        <w:rPr>
          <w:rFonts w:asciiTheme="majorHAnsi" w:hAnsiTheme="majorHAnsi" w:cs="Segoe UI"/>
          <w:b/>
          <w:noProof/>
          <w:sz w:val="28"/>
          <w:szCs w:val="28"/>
          <w:lang w:eastAsia="sk-SK"/>
        </w:rPr>
        <w:t>Контакты для СМИ</w:t>
      </w:r>
    </w:p>
    <w:p w:rsidR="00A3349A" w:rsidRPr="0005303F" w:rsidRDefault="00A3349A" w:rsidP="00A3349A">
      <w:pPr>
        <w:pStyle w:val="a6"/>
        <w:spacing w:after="0"/>
        <w:rPr>
          <w:rFonts w:asciiTheme="majorHAnsi" w:eastAsia="Calibri" w:hAnsiTheme="majorHAnsi" w:cs="Segoe UI"/>
          <w:sz w:val="28"/>
          <w:szCs w:val="28"/>
          <w:lang w:eastAsia="en-US"/>
        </w:rPr>
      </w:pPr>
      <w:r>
        <w:rPr>
          <w:rFonts w:asciiTheme="majorHAnsi" w:eastAsia="Calibri" w:hAnsiTheme="majorHAnsi" w:cs="Segoe UI"/>
          <w:sz w:val="28"/>
          <w:szCs w:val="28"/>
          <w:lang w:eastAsia="en-US"/>
        </w:rPr>
        <w:t>Верткова Александра Дмитриевна</w:t>
      </w:r>
    </w:p>
    <w:p w:rsidR="00A3349A" w:rsidRPr="0005303F" w:rsidRDefault="00A3349A" w:rsidP="00A3349A">
      <w:pPr>
        <w:pStyle w:val="a6"/>
        <w:spacing w:after="0"/>
        <w:rPr>
          <w:rFonts w:asciiTheme="majorHAnsi" w:eastAsia="Calibri" w:hAnsiTheme="majorHAnsi" w:cs="Segoe UI"/>
          <w:sz w:val="28"/>
          <w:szCs w:val="28"/>
          <w:lang w:eastAsia="en-US"/>
        </w:rPr>
      </w:pPr>
      <w:r w:rsidRPr="0005303F">
        <w:rPr>
          <w:rFonts w:asciiTheme="majorHAnsi" w:eastAsia="Calibri" w:hAnsiTheme="majorHAnsi" w:cs="Segoe UI"/>
          <w:sz w:val="28"/>
          <w:szCs w:val="28"/>
          <w:lang w:eastAsia="en-US"/>
        </w:rPr>
        <w:t xml:space="preserve">Помощник руководителя  </w:t>
      </w:r>
    </w:p>
    <w:p w:rsidR="00A3349A" w:rsidRPr="0005303F" w:rsidRDefault="00A3349A" w:rsidP="00A3349A">
      <w:pPr>
        <w:pStyle w:val="a6"/>
        <w:spacing w:after="0"/>
        <w:rPr>
          <w:rFonts w:asciiTheme="majorHAnsi" w:eastAsia="Calibri" w:hAnsiTheme="majorHAnsi" w:cs="Segoe UI"/>
          <w:sz w:val="28"/>
          <w:szCs w:val="28"/>
          <w:lang w:eastAsia="en-US"/>
        </w:rPr>
      </w:pPr>
    </w:p>
    <w:p w:rsidR="00A3349A" w:rsidRPr="00B05C95" w:rsidRDefault="00A3349A" w:rsidP="00A3349A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A771F8">
        <w:rPr>
          <w:rFonts w:asciiTheme="majorHAnsi" w:eastAsia="Calibri" w:hAnsiTheme="majorHAnsi" w:cs="Segoe UI"/>
          <w:sz w:val="28"/>
          <w:szCs w:val="28"/>
          <w:lang w:eastAsia="en-US"/>
        </w:rPr>
        <w:t>+7 911 6119284</w:t>
      </w:r>
    </w:p>
    <w:p w:rsidR="00A3349A" w:rsidRPr="00A771F8" w:rsidRDefault="00A3349A" w:rsidP="00A3349A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A771F8">
        <w:rPr>
          <w:rFonts w:ascii="Segoe UI" w:eastAsia="Calibri" w:hAnsi="Segoe UI" w:cs="Segoe UI"/>
          <w:sz w:val="20"/>
          <w:szCs w:val="20"/>
          <w:lang w:eastAsia="en-US"/>
        </w:rPr>
        <w:t>8 (816 2) 943-087</w:t>
      </w:r>
    </w:p>
    <w:p w:rsidR="00A3349A" w:rsidRPr="00A771F8" w:rsidRDefault="00A3349A" w:rsidP="00A3349A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A771F8">
        <w:rPr>
          <w:rFonts w:ascii="Segoe UI" w:eastAsia="Calibri" w:hAnsi="Segoe UI" w:cs="Segoe UI"/>
          <w:sz w:val="20"/>
          <w:szCs w:val="20"/>
          <w:lang w:eastAsia="en-US"/>
        </w:rPr>
        <w:t>vertkova_ad@r53.rosreestr.ru</w:t>
      </w:r>
    </w:p>
    <w:p w:rsidR="00A3349A" w:rsidRDefault="00A3349A" w:rsidP="00A3349A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B05C95">
        <w:rPr>
          <w:rFonts w:ascii="Segoe UI" w:eastAsia="Calibri" w:hAnsi="Segoe UI" w:cs="Segoe UI"/>
          <w:sz w:val="20"/>
          <w:szCs w:val="20"/>
          <w:lang w:eastAsia="en-US"/>
        </w:rPr>
        <w:t>173002, Великий Новгород, Октябрьская, д. 17</w:t>
      </w:r>
    </w:p>
    <w:p w:rsidR="00A3349A" w:rsidRPr="00B43C01" w:rsidRDefault="00A3349A" w:rsidP="00A3349A">
      <w:pPr>
        <w:pStyle w:val="a6"/>
        <w:spacing w:after="0"/>
        <w:rPr>
          <w:rFonts w:eastAsia="Calibri"/>
          <w:lang w:eastAsia="en-US"/>
        </w:rPr>
      </w:pPr>
    </w:p>
    <w:p w:rsidR="00956EAB" w:rsidRPr="005E01D5" w:rsidRDefault="00956EAB" w:rsidP="00A3349A">
      <w:pPr>
        <w:jc w:val="both"/>
        <w:rPr>
          <w:rFonts w:cs="Times New Roman"/>
          <w:noProof/>
          <w:sz w:val="28"/>
          <w:szCs w:val="32"/>
          <w:lang w:eastAsia="ru-RU"/>
        </w:rPr>
      </w:pPr>
    </w:p>
    <w:sectPr w:rsidR="00956EAB" w:rsidRPr="005E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3C4"/>
    <w:multiLevelType w:val="hybridMultilevel"/>
    <w:tmpl w:val="2C181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B4F66"/>
    <w:multiLevelType w:val="hybridMultilevel"/>
    <w:tmpl w:val="9CA4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350AB"/>
    <w:multiLevelType w:val="multilevel"/>
    <w:tmpl w:val="07AE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033E61"/>
    <w:multiLevelType w:val="multilevel"/>
    <w:tmpl w:val="A3F6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61"/>
    <w:rsid w:val="00110D40"/>
    <w:rsid w:val="001B02B5"/>
    <w:rsid w:val="002A25F0"/>
    <w:rsid w:val="0042443C"/>
    <w:rsid w:val="004862C7"/>
    <w:rsid w:val="004B3ECD"/>
    <w:rsid w:val="004D28D6"/>
    <w:rsid w:val="004E7A41"/>
    <w:rsid w:val="00502B52"/>
    <w:rsid w:val="00574F3F"/>
    <w:rsid w:val="005E01D5"/>
    <w:rsid w:val="005E6F12"/>
    <w:rsid w:val="00602110"/>
    <w:rsid w:val="00605E4C"/>
    <w:rsid w:val="00621C84"/>
    <w:rsid w:val="006314B3"/>
    <w:rsid w:val="00663D2F"/>
    <w:rsid w:val="00764B8D"/>
    <w:rsid w:val="00812BD7"/>
    <w:rsid w:val="008318D1"/>
    <w:rsid w:val="00846D91"/>
    <w:rsid w:val="0092349C"/>
    <w:rsid w:val="0092783D"/>
    <w:rsid w:val="00956EAB"/>
    <w:rsid w:val="0098755C"/>
    <w:rsid w:val="009F2461"/>
    <w:rsid w:val="00A31311"/>
    <w:rsid w:val="00A3349A"/>
    <w:rsid w:val="00A853CA"/>
    <w:rsid w:val="00AB57E1"/>
    <w:rsid w:val="00B61957"/>
    <w:rsid w:val="00BA4C7B"/>
    <w:rsid w:val="00BF33E3"/>
    <w:rsid w:val="00C801B9"/>
    <w:rsid w:val="00CB43DA"/>
    <w:rsid w:val="00D10737"/>
    <w:rsid w:val="00D22DA2"/>
    <w:rsid w:val="00D307B3"/>
    <w:rsid w:val="00D61F4D"/>
    <w:rsid w:val="00DB4AB7"/>
    <w:rsid w:val="00DC7116"/>
    <w:rsid w:val="00EE5AEB"/>
    <w:rsid w:val="00F8327A"/>
    <w:rsid w:val="00FB428D"/>
    <w:rsid w:val="00FD6873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EB"/>
    <w:pPr>
      <w:widowControl w:val="0"/>
      <w:suppressAutoHyphens/>
      <w:spacing w:after="0" w:line="240" w:lineRule="auto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"/>
    <w:qFormat/>
    <w:rsid w:val="004B3ECD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D687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56EAB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EAB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a6">
    <w:name w:val="Normal (Web)"/>
    <w:basedOn w:val="a"/>
    <w:uiPriority w:val="99"/>
    <w:unhideWhenUsed/>
    <w:rsid w:val="00956EA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List Paragraph"/>
    <w:basedOn w:val="a"/>
    <w:uiPriority w:val="34"/>
    <w:qFormat/>
    <w:rsid w:val="006314B3"/>
    <w:pPr>
      <w:ind w:left="720"/>
      <w:contextualSpacing/>
    </w:pPr>
    <w:rPr>
      <w:rFonts w:cs="Mangal"/>
      <w:szCs w:val="21"/>
    </w:rPr>
  </w:style>
  <w:style w:type="character" w:styleId="a8">
    <w:name w:val="Hyperlink"/>
    <w:basedOn w:val="a0"/>
    <w:uiPriority w:val="99"/>
    <w:unhideWhenUsed/>
    <w:rsid w:val="00605E4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B3ECD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nspd-typography">
    <w:name w:val="nspd-typography"/>
    <w:basedOn w:val="a0"/>
    <w:rsid w:val="004B3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EB"/>
    <w:pPr>
      <w:widowControl w:val="0"/>
      <w:suppressAutoHyphens/>
      <w:spacing w:after="0" w:line="240" w:lineRule="auto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"/>
    <w:qFormat/>
    <w:rsid w:val="004B3ECD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D687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56EAB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EAB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a6">
    <w:name w:val="Normal (Web)"/>
    <w:basedOn w:val="a"/>
    <w:uiPriority w:val="99"/>
    <w:unhideWhenUsed/>
    <w:rsid w:val="00956EA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List Paragraph"/>
    <w:basedOn w:val="a"/>
    <w:uiPriority w:val="34"/>
    <w:qFormat/>
    <w:rsid w:val="006314B3"/>
    <w:pPr>
      <w:ind w:left="720"/>
      <w:contextualSpacing/>
    </w:pPr>
    <w:rPr>
      <w:rFonts w:cs="Mangal"/>
      <w:szCs w:val="21"/>
    </w:rPr>
  </w:style>
  <w:style w:type="character" w:styleId="a8">
    <w:name w:val="Hyperlink"/>
    <w:basedOn w:val="a0"/>
    <w:uiPriority w:val="99"/>
    <w:unhideWhenUsed/>
    <w:rsid w:val="00605E4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B3ECD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nspd-typography">
    <w:name w:val="nspd-typography"/>
    <w:basedOn w:val="a0"/>
    <w:rsid w:val="004B3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0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543382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48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442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99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85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086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953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591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8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578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354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489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897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85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7623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6200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4590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2180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9616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6819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94916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5583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88186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16027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73234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0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088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441558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92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1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389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13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33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0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96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53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643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67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355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05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185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539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632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3311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5268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933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1175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8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25965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79985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97454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49836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51084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6090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0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613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88024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71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86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72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87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890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226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845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882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78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350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6092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260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971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9831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5323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659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0597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36689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0018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02998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1874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96491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002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9738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0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097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412966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51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87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01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08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305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351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515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750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021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651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736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104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2260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423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4901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013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2411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0205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502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7632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06822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58669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8353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67488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0733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3388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0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284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005512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3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20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2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5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20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5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379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944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25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890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816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317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263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5074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809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3309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9523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5268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0209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8502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9125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15675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20670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6944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0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709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578907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96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62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405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35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858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24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444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510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962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489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785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522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208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6101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4931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892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3362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1248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20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0476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03818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8654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43259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81263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94043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0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82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238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35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87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75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28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0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74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457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67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140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078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6564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234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4755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208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893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3634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2162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637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7041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9518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1921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934821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7700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7420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0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5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474777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8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4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236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87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2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81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18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348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904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6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710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048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241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442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8935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571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1580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4299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06462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1213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348009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69816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2726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01224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78021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0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802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7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0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07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61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9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128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12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315185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56819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483497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73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64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8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87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1355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3794">
                                          <w:marLeft w:val="180"/>
                                          <w:marRight w:val="7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07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07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492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8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0807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2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98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09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28941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446613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32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8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13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23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91908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FD3BB-78CC-472C-9D17-6C96AA72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Верткова Александра Дмитриевна</dc:creator>
  <cp:lastModifiedBy>user</cp:lastModifiedBy>
  <cp:revision>2</cp:revision>
  <cp:lastPrinted>2024-06-18T08:42:00Z</cp:lastPrinted>
  <dcterms:created xsi:type="dcterms:W3CDTF">2024-06-19T06:46:00Z</dcterms:created>
  <dcterms:modified xsi:type="dcterms:W3CDTF">2024-06-19T06:46:00Z</dcterms:modified>
</cp:coreProperties>
</file>